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193" w:rsidRPr="008A4193" w:rsidRDefault="00F91D46" w:rsidP="008A4193">
      <w:pPr>
        <w:tabs>
          <w:tab w:val="left" w:pos="915"/>
          <w:tab w:val="center" w:pos="728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91D46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251950" cy="6549961"/>
            <wp:effectExtent l="0" t="0" r="6350" b="3810"/>
            <wp:docPr id="1" name="Рисунок 1" descr="E:\Садриева\Е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адриева\Е 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9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8A4193" w:rsidRPr="008A419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Требования к уровню подготовки учащихся</w:t>
      </w:r>
    </w:p>
    <w:p w:rsidR="00385124" w:rsidRPr="00E03A2E" w:rsidRDefault="00385124" w:rsidP="002A5423">
      <w:pPr>
        <w:spacing w:after="0" w:line="240" w:lineRule="auto"/>
        <w:rPr>
          <w:rFonts w:ascii="Times New Roman" w:eastAsia="Cambria" w:hAnsi="Times New Roman" w:cs="Times New Roman"/>
          <w:b/>
          <w:sz w:val="24"/>
          <w:szCs w:val="24"/>
        </w:rPr>
      </w:pPr>
      <w:r w:rsidRPr="00E03A2E">
        <w:rPr>
          <w:rFonts w:ascii="Times New Roman" w:eastAsia="Cambria" w:hAnsi="Times New Roman" w:cs="Times New Roman"/>
          <w:b/>
          <w:sz w:val="24"/>
          <w:szCs w:val="24"/>
        </w:rPr>
        <w:t xml:space="preserve">      Учащиеся должны знать:</w:t>
      </w:r>
    </w:p>
    <w:p w:rsidR="00385124" w:rsidRPr="00E03A2E" w:rsidRDefault="00385124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• признаки сходства и различия между группами (классами) животных;</w:t>
      </w:r>
    </w:p>
    <w:p w:rsidR="00385124" w:rsidRPr="00E03A2E" w:rsidRDefault="00385124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• общие признаки, характерные для каждой из изучаемых групп;</w:t>
      </w:r>
    </w:p>
    <w:p w:rsidR="00385124" w:rsidRPr="00E03A2E" w:rsidRDefault="00385124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• особенности внешнего вида, образа жизни, значение животных в природе, жизни и хозяйственной деятельности человека;</w:t>
      </w:r>
    </w:p>
    <w:p w:rsidR="00385124" w:rsidRPr="00E03A2E" w:rsidRDefault="00385124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• условия содержания, ухода и кормления сельскохозяйственных животных, распространенных в данной местности.</w:t>
      </w:r>
    </w:p>
    <w:p w:rsidR="00385124" w:rsidRPr="00E03A2E" w:rsidRDefault="00385124" w:rsidP="002A5423">
      <w:pPr>
        <w:spacing w:after="0" w:line="240" w:lineRule="auto"/>
        <w:rPr>
          <w:rFonts w:ascii="Times New Roman" w:eastAsia="Cambria" w:hAnsi="Times New Roman" w:cs="Times New Roman"/>
          <w:b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</w:t>
      </w:r>
      <w:r w:rsidRPr="00E03A2E">
        <w:rPr>
          <w:rFonts w:ascii="Times New Roman" w:eastAsia="Cambria" w:hAnsi="Times New Roman" w:cs="Times New Roman"/>
          <w:b/>
          <w:sz w:val="24"/>
          <w:szCs w:val="24"/>
        </w:rPr>
        <w:t>Учащиеся должны уметь:</w:t>
      </w:r>
    </w:p>
    <w:p w:rsidR="00385124" w:rsidRPr="00E03A2E" w:rsidRDefault="00385124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• узнавать изученных животных;</w:t>
      </w:r>
    </w:p>
    <w:p w:rsidR="00385124" w:rsidRPr="00E03A2E" w:rsidRDefault="00385124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• устанавливать взаимосвязь между средой обитания и приспособленностью животного (внешний вид, питание);</w:t>
      </w:r>
    </w:p>
    <w:p w:rsidR="00385124" w:rsidRPr="00E03A2E" w:rsidRDefault="00385124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• осуществлять уход за некоторыми сельскохозяйственными животными (для сельских школ) и животными в живом уголке (для городских школ).</w:t>
      </w:r>
    </w:p>
    <w:p w:rsidR="00385124" w:rsidRPr="00E03A2E" w:rsidRDefault="00385124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</w:p>
    <w:p w:rsidR="008A4193" w:rsidRPr="008A4193" w:rsidRDefault="008A4193" w:rsidP="008A4193">
      <w:pPr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8A4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содержания программы</w:t>
      </w:r>
    </w:p>
    <w:p w:rsidR="00FF564C" w:rsidRPr="008A4193" w:rsidRDefault="008A4193" w:rsidP="008465D7">
      <w:pPr>
        <w:spacing w:after="0" w:line="240" w:lineRule="auto"/>
        <w:jc w:val="center"/>
        <w:outlineLvl w:val="0"/>
        <w:rPr>
          <w:rFonts w:ascii="Times New Roman" w:eastAsia="Cambria" w:hAnsi="Times New Roman" w:cs="Times New Roman"/>
          <w:b/>
          <w:sz w:val="24"/>
          <w:szCs w:val="24"/>
        </w:rPr>
      </w:pPr>
      <w:r w:rsidRPr="008A4193">
        <w:rPr>
          <w:rFonts w:ascii="Times New Roman" w:eastAsia="Cambria" w:hAnsi="Times New Roman" w:cs="Times New Roman"/>
          <w:b/>
          <w:sz w:val="24"/>
          <w:szCs w:val="24"/>
        </w:rPr>
        <w:t>Живо</w:t>
      </w:r>
      <w:r w:rsidR="008465D7">
        <w:rPr>
          <w:rFonts w:ascii="Times New Roman" w:eastAsia="Cambria" w:hAnsi="Times New Roman" w:cs="Times New Roman"/>
          <w:b/>
          <w:sz w:val="24"/>
          <w:szCs w:val="24"/>
        </w:rPr>
        <w:t>т</w:t>
      </w:r>
      <w:r w:rsidRPr="008A4193">
        <w:rPr>
          <w:rFonts w:ascii="Times New Roman" w:eastAsia="Cambria" w:hAnsi="Times New Roman" w:cs="Times New Roman"/>
          <w:b/>
          <w:sz w:val="24"/>
          <w:szCs w:val="24"/>
        </w:rPr>
        <w:t>ные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b/>
          <w:sz w:val="24"/>
          <w:szCs w:val="24"/>
        </w:rPr>
      </w:pPr>
      <w:r w:rsidRPr="00E03A2E">
        <w:rPr>
          <w:rFonts w:ascii="Times New Roman" w:eastAsia="Cambria" w:hAnsi="Times New Roman" w:cs="Times New Roman"/>
          <w:b/>
          <w:sz w:val="24"/>
          <w:szCs w:val="24"/>
        </w:rPr>
        <w:t xml:space="preserve">Введение 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 Разнообразие животного мира. Позвоночные и беспозвоночные животные. Дикие и домашние животные.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Места обитания животных и приспособленность их к условиям жизни (форма тела, покров, способ передвижения, дыхание, окраска: защитная, предостерегающая).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Значение животных и их охрана. Животные, занесенные в Красную книгу.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b/>
          <w:sz w:val="24"/>
          <w:szCs w:val="24"/>
        </w:rPr>
      </w:pPr>
      <w:r w:rsidRPr="00E03A2E">
        <w:rPr>
          <w:rFonts w:ascii="Times New Roman" w:eastAsia="Cambria" w:hAnsi="Times New Roman" w:cs="Times New Roman"/>
          <w:b/>
          <w:sz w:val="24"/>
          <w:szCs w:val="24"/>
        </w:rPr>
        <w:t xml:space="preserve">Беспозвоночные животные </w:t>
      </w:r>
    </w:p>
    <w:p w:rsidR="00FF564C" w:rsidRPr="00E03A2E" w:rsidRDefault="00385124" w:rsidP="002A5423">
      <w:pPr>
        <w:spacing w:after="0" w:line="240" w:lineRule="auto"/>
        <w:rPr>
          <w:rFonts w:ascii="Times New Roman" w:eastAsia="Cambria" w:hAnsi="Times New Roman" w:cs="Times New Roman"/>
          <w:b/>
          <w:sz w:val="24"/>
          <w:szCs w:val="24"/>
        </w:rPr>
      </w:pPr>
      <w:r w:rsidRPr="00E03A2E">
        <w:rPr>
          <w:rFonts w:ascii="Times New Roman" w:eastAsia="Cambria" w:hAnsi="Times New Roman" w:cs="Times New Roman"/>
          <w:b/>
          <w:sz w:val="24"/>
          <w:szCs w:val="24"/>
        </w:rPr>
        <w:t xml:space="preserve">Общее знакомство 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   Общие признаки беспозвоночных (отсутствие позвоночника и внутреннего скелета).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Многообразие беспозвоночных: черви, медузы, раки, пауки, насекомые.</w:t>
      </w:r>
    </w:p>
    <w:p w:rsidR="00FF564C" w:rsidRPr="00E03A2E" w:rsidRDefault="00385124" w:rsidP="002A5423">
      <w:pPr>
        <w:spacing w:after="0" w:line="240" w:lineRule="auto"/>
        <w:rPr>
          <w:rFonts w:ascii="Times New Roman" w:eastAsia="Cambria" w:hAnsi="Times New Roman" w:cs="Times New Roman"/>
          <w:b/>
          <w:sz w:val="24"/>
          <w:szCs w:val="24"/>
        </w:rPr>
      </w:pPr>
      <w:r w:rsidRPr="00E03A2E">
        <w:rPr>
          <w:rFonts w:ascii="Times New Roman" w:eastAsia="Cambria" w:hAnsi="Times New Roman" w:cs="Times New Roman"/>
          <w:b/>
          <w:sz w:val="24"/>
          <w:szCs w:val="24"/>
        </w:rPr>
        <w:t xml:space="preserve">Дождевой червь 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Внешний вид дождевого червя, образ жизни, питание, особенности дыхания, способ передвижения.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Роль дождевого червя в почвообразовании.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</w:t>
      </w:r>
      <w:r w:rsidRPr="00E03A2E">
        <w:rPr>
          <w:rFonts w:ascii="Times New Roman" w:eastAsia="Cambria" w:hAnsi="Times New Roman" w:cs="Times New Roman"/>
          <w:i/>
          <w:sz w:val="24"/>
          <w:szCs w:val="24"/>
        </w:rPr>
        <w:t xml:space="preserve">Демонстрация </w:t>
      </w:r>
      <w:r w:rsidRPr="00E03A2E">
        <w:rPr>
          <w:rFonts w:ascii="Times New Roman" w:eastAsia="Cambria" w:hAnsi="Times New Roman" w:cs="Times New Roman"/>
          <w:sz w:val="24"/>
          <w:szCs w:val="24"/>
        </w:rPr>
        <w:t>живого объекта или влажного препарата.</w:t>
      </w:r>
    </w:p>
    <w:p w:rsidR="00FF564C" w:rsidRPr="00E03A2E" w:rsidRDefault="00385124" w:rsidP="002A5423">
      <w:pPr>
        <w:spacing w:after="0" w:line="240" w:lineRule="auto"/>
        <w:rPr>
          <w:rFonts w:ascii="Times New Roman" w:eastAsia="Cambria" w:hAnsi="Times New Roman" w:cs="Times New Roman"/>
          <w:b/>
          <w:sz w:val="24"/>
          <w:szCs w:val="24"/>
        </w:rPr>
      </w:pPr>
      <w:r w:rsidRPr="00E03A2E">
        <w:rPr>
          <w:rFonts w:ascii="Times New Roman" w:eastAsia="Cambria" w:hAnsi="Times New Roman" w:cs="Times New Roman"/>
          <w:b/>
          <w:sz w:val="24"/>
          <w:szCs w:val="24"/>
        </w:rPr>
        <w:t xml:space="preserve">Насекомые 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Многообразие насекомых (стрекозы, тараканы и др.). Различие по внешнему виду, местам обитания, питанию.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Бабочки. Отличительные признаки. Размножение и развитие (яйца, гусеница, куколка). Характеристика на примере одной из бабочек.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Павлиний глаз, траурница, адмирал и др. Их значение.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Яблонная плодожорка, бабочка-капустница. Наносимый вред. Меры борьбы.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Тутовый шелкопряд. Внешний вид, образ жизни, питание, способ передвижения, польза, разведение.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lastRenderedPageBreak/>
        <w:t xml:space="preserve">      Жуки. Отличительные признаки. Значение в природе. Размножение и развитие. Сравнительная характеристика. (Майский жук, колорадский жук, божья коровка).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Комнатная муха. Характерные особенности. Вред. Меры борьбы. Правила гигиены.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Медоносная пчела. Внешнее строение. Жизнь пчелиной семьи (состав семьи). Разведение пчел (пчеловодство). Использование продуктов пчеловодства (целебные свойства меда, пыльцы, прополиса).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Муравьи — санитары леса. Внешний вид. Состав семьи. Особенности жизни. Польза. Правила поведения в лесу. Охрана муравейников.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</w:t>
      </w:r>
      <w:r w:rsidRPr="00E03A2E">
        <w:rPr>
          <w:rFonts w:ascii="Times New Roman" w:eastAsia="Cambria" w:hAnsi="Times New Roman" w:cs="Times New Roman"/>
          <w:i/>
          <w:sz w:val="24"/>
          <w:szCs w:val="24"/>
        </w:rPr>
        <w:t>Демонстрация</w:t>
      </w: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живых насекомых, коллекций насекомых — вредителей сельскохозяйственных растений, показ видеофильмов.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  <w:u w:val="single"/>
        </w:rPr>
      </w:pPr>
      <w:r w:rsidRPr="00E03A2E">
        <w:rPr>
          <w:rFonts w:ascii="Times New Roman" w:eastAsia="Cambria" w:hAnsi="Times New Roman" w:cs="Times New Roman"/>
          <w:sz w:val="24"/>
          <w:szCs w:val="24"/>
          <w:u w:val="single"/>
        </w:rPr>
        <w:t>Практическая работа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 Зарисовка насекомых в тетрадях.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 </w:t>
      </w:r>
      <w:r w:rsidRPr="00E03A2E">
        <w:rPr>
          <w:rFonts w:ascii="Times New Roman" w:eastAsia="Cambria" w:hAnsi="Times New Roman" w:cs="Times New Roman"/>
          <w:i/>
          <w:sz w:val="24"/>
          <w:szCs w:val="24"/>
        </w:rPr>
        <w:t xml:space="preserve">Экскурсия </w:t>
      </w:r>
      <w:r w:rsidRPr="00E03A2E">
        <w:rPr>
          <w:rFonts w:ascii="Times New Roman" w:eastAsia="Cambria" w:hAnsi="Times New Roman" w:cs="Times New Roman"/>
          <w:sz w:val="24"/>
          <w:szCs w:val="24"/>
        </w:rPr>
        <w:t>в природу для наблюдения за насекомыми.</w:t>
      </w:r>
    </w:p>
    <w:p w:rsidR="00FF564C" w:rsidRPr="00E03A2E" w:rsidRDefault="00385124" w:rsidP="002A5423">
      <w:pPr>
        <w:spacing w:after="0" w:line="240" w:lineRule="auto"/>
        <w:rPr>
          <w:rFonts w:ascii="Times New Roman" w:eastAsia="Cambria" w:hAnsi="Times New Roman" w:cs="Times New Roman"/>
          <w:b/>
          <w:sz w:val="24"/>
          <w:szCs w:val="24"/>
        </w:rPr>
      </w:pPr>
      <w:r w:rsidRPr="00E03A2E">
        <w:rPr>
          <w:rFonts w:ascii="Times New Roman" w:eastAsia="Cambria" w:hAnsi="Times New Roman" w:cs="Times New Roman"/>
          <w:b/>
          <w:sz w:val="24"/>
          <w:szCs w:val="24"/>
        </w:rPr>
        <w:t xml:space="preserve">Позвоночные животные </w:t>
      </w:r>
    </w:p>
    <w:p w:rsidR="00FF564C" w:rsidRPr="00E03A2E" w:rsidRDefault="00385124" w:rsidP="002A5423">
      <w:pPr>
        <w:spacing w:after="0" w:line="240" w:lineRule="auto"/>
        <w:rPr>
          <w:rFonts w:ascii="Times New Roman" w:eastAsia="Cambria" w:hAnsi="Times New Roman" w:cs="Times New Roman"/>
          <w:b/>
          <w:sz w:val="24"/>
          <w:szCs w:val="24"/>
        </w:rPr>
      </w:pPr>
      <w:r w:rsidRPr="00E03A2E">
        <w:rPr>
          <w:rFonts w:ascii="Times New Roman" w:eastAsia="Cambria" w:hAnsi="Times New Roman" w:cs="Times New Roman"/>
          <w:b/>
          <w:sz w:val="24"/>
          <w:szCs w:val="24"/>
        </w:rPr>
        <w:t>Общее знакомство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>Общие признаки позвоночных животных: наличие позвоночника и внутреннего скелета. Классификация животных: рыбы, земноводные, пресмыкающиеся, птицы, млекопитающие.</w:t>
      </w:r>
    </w:p>
    <w:p w:rsidR="00FF564C" w:rsidRPr="00E03A2E" w:rsidRDefault="00385124" w:rsidP="002A5423">
      <w:pPr>
        <w:spacing w:after="0" w:line="240" w:lineRule="auto"/>
        <w:rPr>
          <w:rFonts w:ascii="Times New Roman" w:eastAsia="Cambria" w:hAnsi="Times New Roman" w:cs="Times New Roman"/>
          <w:b/>
          <w:sz w:val="24"/>
          <w:szCs w:val="24"/>
        </w:rPr>
      </w:pPr>
      <w:r w:rsidRPr="00E03A2E">
        <w:rPr>
          <w:rFonts w:ascii="Times New Roman" w:eastAsia="Cambria" w:hAnsi="Times New Roman" w:cs="Times New Roman"/>
          <w:b/>
          <w:sz w:val="24"/>
          <w:szCs w:val="24"/>
        </w:rPr>
        <w:t xml:space="preserve">Рыбы 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Общие признаки рыб. Среда обитания.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Речные рыбы (пресноводные): окунь, щука, карп.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Морские рыбы: треска, сельдь или другие, обитающие в данной местности.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Внешнее строение, образ жизни, питание (особенности питания хищных рыб), дыхание, способ передвижения. Размножение рыб. Рыбоводство (разведение рыбы, ее охрана). Рациональное использование. 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Домашний аквариум. Виды аквариумных рыб. Среда обитания (освещение, температура воды). Особенности размножения (живородящие). Питание. Кормление (виды корма), уход.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Демонстрация живых рыб и наблюдение за ними.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Экскурсия к водоему для наблюдений за рыбной ловлей (в  зависимости от местных условий).</w:t>
      </w:r>
    </w:p>
    <w:p w:rsidR="00FF564C" w:rsidRPr="00E03A2E" w:rsidRDefault="00385124" w:rsidP="002A5423">
      <w:pPr>
        <w:spacing w:after="0" w:line="240" w:lineRule="auto"/>
        <w:rPr>
          <w:rFonts w:ascii="Times New Roman" w:eastAsia="Cambria" w:hAnsi="Times New Roman" w:cs="Times New Roman"/>
          <w:b/>
          <w:sz w:val="24"/>
          <w:szCs w:val="24"/>
        </w:rPr>
      </w:pPr>
      <w:r w:rsidRPr="00E03A2E">
        <w:rPr>
          <w:rFonts w:ascii="Times New Roman" w:eastAsia="Cambria" w:hAnsi="Times New Roman" w:cs="Times New Roman"/>
          <w:b/>
          <w:sz w:val="24"/>
          <w:szCs w:val="24"/>
        </w:rPr>
        <w:t xml:space="preserve">Земноводные 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  Общие признаки земноводных.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Лягушка. Место обитания, образ жизни. Внешнее строение, способ передвижения. Питание, дыхание, размножение (цикл развития).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Знакомство с многообразием земноводных (жаба, тритон, саламандра). Особенности внешнего вида и образа жизни. Значение в природе.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Черты сходства и различия земноводных и рыб.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Польза земноводных и их охрана.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</w:t>
      </w:r>
      <w:r w:rsidRPr="00E03A2E">
        <w:rPr>
          <w:rFonts w:ascii="Times New Roman" w:eastAsia="Cambria" w:hAnsi="Times New Roman" w:cs="Times New Roman"/>
          <w:i/>
          <w:sz w:val="24"/>
          <w:szCs w:val="24"/>
        </w:rPr>
        <w:t xml:space="preserve">Демонстрация </w:t>
      </w:r>
      <w:r w:rsidRPr="00E03A2E">
        <w:rPr>
          <w:rFonts w:ascii="Times New Roman" w:eastAsia="Cambria" w:hAnsi="Times New Roman" w:cs="Times New Roman"/>
          <w:sz w:val="24"/>
          <w:szCs w:val="24"/>
        </w:rPr>
        <w:t>живой лягушки или влажного препарата.</w:t>
      </w:r>
    </w:p>
    <w:p w:rsidR="00FF564C" w:rsidRPr="00E03A2E" w:rsidRDefault="00FF564C" w:rsidP="002A5423">
      <w:pPr>
        <w:spacing w:after="0" w:line="240" w:lineRule="auto"/>
        <w:outlineLvl w:val="0"/>
        <w:rPr>
          <w:rFonts w:ascii="Times New Roman" w:eastAsia="Cambria" w:hAnsi="Times New Roman" w:cs="Times New Roman"/>
          <w:sz w:val="24"/>
          <w:szCs w:val="24"/>
          <w:u w:val="single"/>
        </w:rPr>
      </w:pPr>
      <w:r w:rsidRPr="00E03A2E">
        <w:rPr>
          <w:rFonts w:ascii="Times New Roman" w:eastAsia="Cambria" w:hAnsi="Times New Roman" w:cs="Times New Roman"/>
          <w:sz w:val="24"/>
          <w:szCs w:val="24"/>
          <w:u w:val="single"/>
        </w:rPr>
        <w:t>Практические работы</w:t>
      </w:r>
    </w:p>
    <w:p w:rsidR="00FF564C" w:rsidRPr="00E03A2E" w:rsidRDefault="00FF564C" w:rsidP="002A5423">
      <w:pPr>
        <w:spacing w:after="0" w:line="240" w:lineRule="auto"/>
        <w:outlineLvl w:val="0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>Зарисовка в тетрадях. Черчение таблицы (сходство и различия).</w:t>
      </w:r>
    </w:p>
    <w:p w:rsidR="00FF564C" w:rsidRPr="00E03A2E" w:rsidRDefault="00385124" w:rsidP="002A5423">
      <w:pPr>
        <w:spacing w:after="0" w:line="240" w:lineRule="auto"/>
        <w:rPr>
          <w:rFonts w:ascii="Times New Roman" w:eastAsia="Cambria" w:hAnsi="Times New Roman" w:cs="Times New Roman"/>
          <w:b/>
          <w:sz w:val="24"/>
          <w:szCs w:val="24"/>
        </w:rPr>
      </w:pPr>
      <w:r w:rsidRPr="00E03A2E">
        <w:rPr>
          <w:rFonts w:ascii="Times New Roman" w:eastAsia="Cambria" w:hAnsi="Times New Roman" w:cs="Times New Roman"/>
          <w:b/>
          <w:sz w:val="24"/>
          <w:szCs w:val="24"/>
        </w:rPr>
        <w:t xml:space="preserve">Пресмыкающиеся 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lastRenderedPageBreak/>
        <w:t>Общие признаки пресмыкающихся. Внешнее строение, питание, дыхание. Размножение пресмыкающихся (цикл развития).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Ящерица прыткая. Места обитания, образ жизни, особенности питания.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Змеи. Отличительные особенности животных. Сравнительная характеристика: гадюка, уж (места обитания, питание, размножение и развитие, отличительные признаки). Использование змеиного яда в медицине. Скорая помощь при укусах змей.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Черепахи, крокодилы. Отличительные признаки, среда обитания, питание, размножение и развитие.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Сравнительная характеристика пресмыкающихся и земноводных (по внешнему виду, образу жизни, циклу развития).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</w:t>
      </w:r>
      <w:r w:rsidRPr="00E03A2E">
        <w:rPr>
          <w:rFonts w:ascii="Times New Roman" w:eastAsia="Cambria" w:hAnsi="Times New Roman" w:cs="Times New Roman"/>
          <w:i/>
          <w:sz w:val="24"/>
          <w:szCs w:val="24"/>
        </w:rPr>
        <w:t>Демонстрация</w:t>
      </w: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живой черепахи или влажных препаратов змей. Показ кино- и видеофильмов. Зарисовки в тетрадях. Черчение таблицы.</w:t>
      </w:r>
    </w:p>
    <w:p w:rsidR="00FF564C" w:rsidRPr="00E03A2E" w:rsidRDefault="00385124" w:rsidP="002A5423">
      <w:pPr>
        <w:spacing w:after="0" w:line="240" w:lineRule="auto"/>
        <w:rPr>
          <w:rFonts w:ascii="Times New Roman" w:eastAsia="Cambria" w:hAnsi="Times New Roman" w:cs="Times New Roman"/>
          <w:b/>
          <w:sz w:val="24"/>
          <w:szCs w:val="24"/>
        </w:rPr>
      </w:pPr>
      <w:r w:rsidRPr="00E03A2E">
        <w:rPr>
          <w:rFonts w:ascii="Times New Roman" w:eastAsia="Cambria" w:hAnsi="Times New Roman" w:cs="Times New Roman"/>
          <w:b/>
          <w:sz w:val="24"/>
          <w:szCs w:val="24"/>
        </w:rPr>
        <w:t xml:space="preserve">Птицы 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>Дикие птицы. Общая характеристика птиц: наличие крыльев, пуха и перьев на теле. Особенности размножения: кладка яиц и выведение птенцов.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Многообразие птиц, среда обитания, образ жизни, питание, приспособление к среде обитания. Птицы перелетные и неперелетные (зимующие, оседлые).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Птицы леса: большой пестрый дятел, синица.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Хищные птицы: сова, орел.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Птицы, кормящиеся в воздухе: ласточка, стриж.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Водоплавающие птицы: утка-кряква, лебедь, пеликан.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Птицы, обитающие близ жилища человека: голубь, ворона, воробей, трясогузка или другие местные представители пернатых.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Особенности образа жизни каждой группы птиц. Гнездование и забота о потомстве. Охрана птиц.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Птицы в живом уголке. Попугаи, канарейки, щеглы. Уход за ними.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Домашние птицы:курица, гусь, утка, индюшка. Особенности внешнего строения, питания, размножения и развития. Строение яйца (на примере куриного). Уход за домашними птицами.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Содержание, кормление, разведение. Значение птицеводства.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</w:t>
      </w:r>
      <w:r w:rsidRPr="00E03A2E">
        <w:rPr>
          <w:rFonts w:ascii="Times New Roman" w:eastAsia="Cambria" w:hAnsi="Times New Roman" w:cs="Times New Roman"/>
          <w:i/>
          <w:sz w:val="24"/>
          <w:szCs w:val="24"/>
        </w:rPr>
        <w:t>Демонстрация</w:t>
      </w:r>
      <w:r w:rsidRPr="00E03A2E">
        <w:rPr>
          <w:rFonts w:ascii="Times New Roman" w:eastAsia="Cambria" w:hAnsi="Times New Roman" w:cs="Times New Roman"/>
          <w:b/>
          <w:sz w:val="24"/>
          <w:szCs w:val="24"/>
        </w:rPr>
        <w:t xml:space="preserve"> </w:t>
      </w:r>
      <w:r w:rsidRPr="00E03A2E">
        <w:rPr>
          <w:rFonts w:ascii="Times New Roman" w:eastAsia="Cambria" w:hAnsi="Times New Roman" w:cs="Times New Roman"/>
          <w:sz w:val="24"/>
          <w:szCs w:val="24"/>
        </w:rPr>
        <w:t>скелета курицы, чучел птиц, прослушивание голосов птиц.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</w:t>
      </w:r>
      <w:r w:rsidRPr="00E03A2E">
        <w:rPr>
          <w:rFonts w:ascii="Times New Roman" w:eastAsia="Cambria" w:hAnsi="Times New Roman" w:cs="Times New Roman"/>
          <w:b/>
          <w:sz w:val="24"/>
          <w:szCs w:val="24"/>
        </w:rPr>
        <w:t xml:space="preserve">Экскурсия. </w:t>
      </w:r>
      <w:r w:rsidRPr="00E03A2E">
        <w:rPr>
          <w:rFonts w:ascii="Times New Roman" w:eastAsia="Cambria" w:hAnsi="Times New Roman" w:cs="Times New Roman"/>
          <w:sz w:val="24"/>
          <w:szCs w:val="24"/>
        </w:rPr>
        <w:t>Цель - наблюдения за поведением птиц в природе (или экскурсия на птицеферму); подкормка зимующих птиц. Наблюдение и уход за птицами в живом уголке.</w:t>
      </w:r>
    </w:p>
    <w:p w:rsidR="00FF564C" w:rsidRPr="00E03A2E" w:rsidRDefault="00385124" w:rsidP="002A5423">
      <w:pPr>
        <w:spacing w:after="0" w:line="240" w:lineRule="auto"/>
        <w:rPr>
          <w:rFonts w:ascii="Times New Roman" w:eastAsia="Cambria" w:hAnsi="Times New Roman" w:cs="Times New Roman"/>
          <w:b/>
          <w:sz w:val="24"/>
          <w:szCs w:val="24"/>
        </w:rPr>
      </w:pPr>
      <w:r w:rsidRPr="00E03A2E">
        <w:rPr>
          <w:rFonts w:ascii="Times New Roman" w:eastAsia="Cambria" w:hAnsi="Times New Roman" w:cs="Times New Roman"/>
          <w:b/>
          <w:sz w:val="24"/>
          <w:szCs w:val="24"/>
        </w:rPr>
        <w:t xml:space="preserve">Млекопитающие животные </w:t>
      </w:r>
    </w:p>
    <w:p w:rsidR="00FF564C" w:rsidRPr="00E03A2E" w:rsidRDefault="00385124" w:rsidP="002A5423">
      <w:pPr>
        <w:spacing w:after="0" w:line="240" w:lineRule="auto"/>
        <w:rPr>
          <w:rFonts w:ascii="Times New Roman" w:eastAsia="Cambria" w:hAnsi="Times New Roman" w:cs="Times New Roman"/>
          <w:b/>
          <w:sz w:val="24"/>
          <w:szCs w:val="24"/>
        </w:rPr>
      </w:pPr>
      <w:r w:rsidRPr="00E03A2E">
        <w:rPr>
          <w:rFonts w:ascii="Times New Roman" w:eastAsia="Cambria" w:hAnsi="Times New Roman" w:cs="Times New Roman"/>
          <w:b/>
          <w:sz w:val="24"/>
          <w:szCs w:val="24"/>
        </w:rPr>
        <w:t>Общее знакомство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>Разнообразие млекопитающих животных. Общие признаки млекопитающих (рождение живых детенышей и вскармливание их молоком).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Классификация млекопитающих животных: дикие (грызуны, зайцеобразные, хищные, пушные звери, морские, приматы) и сельскохозяйственные.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b/>
          <w:sz w:val="24"/>
          <w:szCs w:val="24"/>
        </w:rPr>
      </w:pPr>
      <w:r w:rsidRPr="00E03A2E">
        <w:rPr>
          <w:rFonts w:ascii="Times New Roman" w:eastAsia="Cambria" w:hAnsi="Times New Roman" w:cs="Times New Roman"/>
          <w:b/>
          <w:sz w:val="24"/>
          <w:szCs w:val="24"/>
        </w:rPr>
        <w:t>Дик</w:t>
      </w:r>
      <w:r w:rsidR="00385124" w:rsidRPr="00E03A2E">
        <w:rPr>
          <w:rFonts w:ascii="Times New Roman" w:eastAsia="Cambria" w:hAnsi="Times New Roman" w:cs="Times New Roman"/>
          <w:b/>
          <w:sz w:val="24"/>
          <w:szCs w:val="24"/>
        </w:rPr>
        <w:t xml:space="preserve">ие млекопитающие животные 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Грызуны. Общие признаки грызунов: внешний вид, среда обитания, образ жизни, питание, размножение.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Мышь (полевая и серая полевка), белка, суслик, бобр. Отличительные особенности каждого животного. Значение грызунов в природе и хозяйственной деятельности человека. Польза и вред, приносимые грызунами. Охрана белок и бобров.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lastRenderedPageBreak/>
        <w:t xml:space="preserve">      Зайцеобразные. Общие признаки: внешний вид, среда обитания, образ жизни, питание, значение в природе (заяц-русак, заяц-беляк).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Хищные звери. Общие признаки хищных зверей. Внешний вид, отличительные особенности. Особенности некоторых хищников. Образ жизни. Добыча пищи. Черты сходства и различия.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Псовые (собачьи): волк, лисица.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Медвежьи: медведи бурый, белый.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Кошачьи: снежный барс, рысь, лев, тигр. Сравнительные характеристики.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Пушные звери: соболь, куница, норка, песец. Пушные звери в природе. Разведение на зверофермах.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Копытные (парнокопытные, непарнокопытные) дикие животные. Кабан, лось. Общие признаки. Внешний вид и отличительные особенности. Образ жизни, питание, места обитания. Охрана животных.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Морские животные. Ластоногие. Тюлень, морж. Общие признаки, внешний вид, среда обитания, питание, размножение и развитие. Отличительные особенности, распространение и значение.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Китообразные. Кит, дельфин. Внешний вид, места обитания, образ питания. Способ передвижения. Особенности вскармливания детенышей. Значение китообразных.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Охрана морских млекопитающих. Морские животные, занесенные в Красную книгу (нерпа, пятнистый тюлень и др.).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Приматы. Общая характеристика. Знакомство с отличительными особенностями различных групп. Питание. Уход за потомством. Места обитания.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i/>
          <w:sz w:val="24"/>
          <w:szCs w:val="24"/>
        </w:rPr>
        <w:t xml:space="preserve">      Демонстрация</w:t>
      </w: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видеофильмов о жизни млекопитающих животных.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</w:t>
      </w:r>
      <w:r w:rsidRPr="00E03A2E">
        <w:rPr>
          <w:rFonts w:ascii="Times New Roman" w:eastAsia="Cambria" w:hAnsi="Times New Roman" w:cs="Times New Roman"/>
          <w:i/>
          <w:sz w:val="24"/>
          <w:szCs w:val="24"/>
        </w:rPr>
        <w:t xml:space="preserve">Экскурсия </w:t>
      </w:r>
      <w:r w:rsidRPr="00E03A2E">
        <w:rPr>
          <w:rFonts w:ascii="Times New Roman" w:eastAsia="Cambria" w:hAnsi="Times New Roman" w:cs="Times New Roman"/>
          <w:sz w:val="24"/>
          <w:szCs w:val="24"/>
        </w:rPr>
        <w:t>в  краеведческий музей.</w:t>
      </w:r>
    </w:p>
    <w:p w:rsidR="00FF564C" w:rsidRPr="00E03A2E" w:rsidRDefault="00FF564C" w:rsidP="002A5423">
      <w:pPr>
        <w:spacing w:after="0" w:line="240" w:lineRule="auto"/>
        <w:outlineLvl w:val="0"/>
        <w:rPr>
          <w:rFonts w:ascii="Times New Roman" w:eastAsia="Cambria" w:hAnsi="Times New Roman" w:cs="Times New Roman"/>
          <w:sz w:val="24"/>
          <w:szCs w:val="24"/>
          <w:u w:val="single"/>
        </w:rPr>
      </w:pPr>
      <w:r w:rsidRPr="00E03A2E">
        <w:rPr>
          <w:rFonts w:ascii="Times New Roman" w:eastAsia="Cambria" w:hAnsi="Times New Roman" w:cs="Times New Roman"/>
          <w:sz w:val="24"/>
          <w:szCs w:val="24"/>
          <w:u w:val="single"/>
        </w:rPr>
        <w:t>Практические работы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>Зарисовки в тетрадях. Игры (зоологическое лото и др.).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b/>
          <w:sz w:val="24"/>
          <w:szCs w:val="24"/>
        </w:rPr>
      </w:pPr>
      <w:r w:rsidRPr="00E03A2E">
        <w:rPr>
          <w:rFonts w:ascii="Times New Roman" w:eastAsia="Cambria" w:hAnsi="Times New Roman" w:cs="Times New Roman"/>
          <w:b/>
          <w:sz w:val="24"/>
          <w:szCs w:val="24"/>
        </w:rPr>
        <w:t>Сел</w:t>
      </w:r>
      <w:r w:rsidR="00385124" w:rsidRPr="00E03A2E">
        <w:rPr>
          <w:rFonts w:ascii="Times New Roman" w:eastAsia="Cambria" w:hAnsi="Times New Roman" w:cs="Times New Roman"/>
          <w:b/>
          <w:sz w:val="24"/>
          <w:szCs w:val="24"/>
        </w:rPr>
        <w:t xml:space="preserve">ьскохозяйственные животные 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>Кролик. Внешний вид и характерные особенности кроликов. Питание. Содержание кроликов. Разведение.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Корова. Отличительные особенности внешнего строения. Особенности питания. Корма для коров. Молочная продуктивность коров. Вскармливание телят. Некоторые местные породы. Современные фермы: содержание коров, телят.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Овца. Характерные особенности внешнего вида. Распространение овец. Питание. Способность к поеданию низкорослых растений, а также растений, имеющих горький и соленый вкус. Значение овец в народном хозяйстве. Некоторые породы овец. Содержание овец в зимний и летний периоды.</w:t>
      </w:r>
    </w:p>
    <w:p w:rsidR="00FF564C" w:rsidRPr="00E03A2E" w:rsidRDefault="002A5423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eastAsia="Cambria" w:hAnsi="Times New Roman" w:cs="Times New Roman"/>
          <w:sz w:val="24"/>
          <w:szCs w:val="24"/>
        </w:rPr>
        <w:t xml:space="preserve">     </w:t>
      </w:r>
      <w:r w:rsidR="00FF564C" w:rsidRPr="00E03A2E">
        <w:rPr>
          <w:rFonts w:ascii="Times New Roman" w:eastAsia="Cambria" w:hAnsi="Times New Roman" w:cs="Times New Roman"/>
          <w:sz w:val="24"/>
          <w:szCs w:val="24"/>
        </w:rPr>
        <w:t>Свинья. Внешнее строение. Особенности внешнего вида, кожного покрова (жировая прослойка). Уход и кормление (откорм). Свиноводческие фермы.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Лошадь. Внешний вид, особенности. Уход и кормление. Значение в народном хозяйстве. Верховые лошади, тяжеловозы, рысаки.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Северный олень. Внешний вид. Особенности питания. Приспособленность к условиям жизни. Значение. Оленеводство.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Верблюд. Внешний вид. Особенности питания. Приспособленность к условиям жизни. Значение для человека.</w:t>
      </w:r>
    </w:p>
    <w:p w:rsidR="00FF564C" w:rsidRPr="00E03A2E" w:rsidRDefault="002A5423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eastAsia="Cambria" w:hAnsi="Times New Roman" w:cs="Times New Roman"/>
          <w:sz w:val="24"/>
          <w:szCs w:val="24"/>
        </w:rPr>
        <w:t xml:space="preserve">    </w:t>
      </w:r>
      <w:r w:rsidR="00FF564C" w:rsidRPr="00E03A2E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FF564C" w:rsidRPr="00E03A2E">
        <w:rPr>
          <w:rFonts w:ascii="Times New Roman" w:eastAsia="Cambria" w:hAnsi="Times New Roman" w:cs="Times New Roman"/>
          <w:i/>
          <w:sz w:val="24"/>
          <w:szCs w:val="24"/>
        </w:rPr>
        <w:t>Экскурсия</w:t>
      </w:r>
      <w:r w:rsidR="00FF564C" w:rsidRPr="00E03A2E">
        <w:rPr>
          <w:rFonts w:ascii="Times New Roman" w:eastAsia="Cambria" w:hAnsi="Times New Roman" w:cs="Times New Roman"/>
          <w:sz w:val="24"/>
          <w:szCs w:val="24"/>
        </w:rPr>
        <w:t xml:space="preserve"> на ферму: участие в раздаче кормов, уборке помещения (для сельских школ).</w:t>
      </w:r>
    </w:p>
    <w:p w:rsidR="00FF564C" w:rsidRPr="00E03A2E" w:rsidRDefault="00385124" w:rsidP="002A5423">
      <w:pPr>
        <w:spacing w:after="0" w:line="240" w:lineRule="auto"/>
        <w:rPr>
          <w:rFonts w:ascii="Times New Roman" w:eastAsia="Cambria" w:hAnsi="Times New Roman" w:cs="Times New Roman"/>
          <w:b/>
          <w:sz w:val="24"/>
          <w:szCs w:val="24"/>
        </w:rPr>
      </w:pPr>
      <w:r w:rsidRPr="00E03A2E">
        <w:rPr>
          <w:rFonts w:ascii="Times New Roman" w:eastAsia="Cambria" w:hAnsi="Times New Roman" w:cs="Times New Roman"/>
          <w:b/>
          <w:sz w:val="24"/>
          <w:szCs w:val="24"/>
        </w:rPr>
        <w:t xml:space="preserve">Домашние питомцы 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lastRenderedPageBreak/>
        <w:t>Собаки. Особенности внешнего вида. Породы. Содержание и уход. Санитарно-гигиенические требования к их содержанию. Заболевания и оказание первой помощи животным.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Кошки. Особенности внешнего вида. Породы. Содержание и уход. Санитарно-гигиенические требования к их содержанию. Заболевания и оказание им первой помощи животным.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 xml:space="preserve">      Животные в живом уголке (хомяки, черепахи, белые мыши, белки и др.). Образ жизни. Уход. Кормление. Уборка их жилища.</w:t>
      </w:r>
    </w:p>
    <w:p w:rsidR="00FF564C" w:rsidRPr="00E03A2E" w:rsidRDefault="00385124" w:rsidP="002A5423">
      <w:pPr>
        <w:spacing w:after="0" w:line="240" w:lineRule="auto"/>
        <w:rPr>
          <w:rFonts w:ascii="Times New Roman" w:eastAsia="Cambria" w:hAnsi="Times New Roman" w:cs="Times New Roman"/>
          <w:b/>
          <w:sz w:val="24"/>
          <w:szCs w:val="24"/>
        </w:rPr>
      </w:pPr>
      <w:r w:rsidRPr="00E03A2E">
        <w:rPr>
          <w:rFonts w:ascii="Times New Roman" w:eastAsia="Cambria" w:hAnsi="Times New Roman" w:cs="Times New Roman"/>
          <w:b/>
          <w:sz w:val="24"/>
          <w:szCs w:val="24"/>
        </w:rPr>
        <w:t xml:space="preserve">Повторение </w:t>
      </w:r>
    </w:p>
    <w:p w:rsidR="00FF564C" w:rsidRPr="00E03A2E" w:rsidRDefault="00FF564C" w:rsidP="002A5423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  <w:r w:rsidRPr="00E03A2E">
        <w:rPr>
          <w:rFonts w:ascii="Times New Roman" w:eastAsia="Cambria" w:hAnsi="Times New Roman" w:cs="Times New Roman"/>
          <w:sz w:val="24"/>
          <w:szCs w:val="24"/>
        </w:rPr>
        <w:t>В мире животных. Редкие животные.</w:t>
      </w:r>
    </w:p>
    <w:p w:rsidR="008A4193" w:rsidRPr="008A4193" w:rsidRDefault="008A4193" w:rsidP="008A41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A4193">
        <w:rPr>
          <w:b/>
          <w:bCs/>
          <w:sz w:val="24"/>
          <w:szCs w:val="24"/>
        </w:rPr>
        <w:t>Учебно-тематическое планирование</w:t>
      </w:r>
    </w:p>
    <w:tbl>
      <w:tblPr>
        <w:tblW w:w="0" w:type="auto"/>
        <w:tblInd w:w="3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4"/>
        <w:gridCol w:w="5525"/>
        <w:gridCol w:w="2126"/>
      </w:tblGrid>
      <w:tr w:rsidR="008465D7" w:rsidRPr="00385124" w:rsidTr="008465D7">
        <w:trPr>
          <w:trHeight w:val="630"/>
        </w:trPr>
        <w:tc>
          <w:tcPr>
            <w:tcW w:w="854" w:type="dxa"/>
          </w:tcPr>
          <w:p w:rsidR="008465D7" w:rsidRPr="00C764A6" w:rsidRDefault="008465D7" w:rsidP="008465D7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25" w:type="dxa"/>
          </w:tcPr>
          <w:p w:rsidR="008465D7" w:rsidRPr="00C764A6" w:rsidRDefault="008465D7" w:rsidP="008465D7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Разделы</w:t>
            </w:r>
          </w:p>
          <w:p w:rsidR="008465D7" w:rsidRPr="00C764A6" w:rsidRDefault="008465D7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8465D7" w:rsidRDefault="008465D7" w:rsidP="00FF564C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FF564C" w:rsidRPr="00385124" w:rsidTr="008465D7">
        <w:trPr>
          <w:trHeight w:val="70"/>
        </w:trPr>
        <w:tc>
          <w:tcPr>
            <w:tcW w:w="854" w:type="dxa"/>
          </w:tcPr>
          <w:p w:rsidR="00FF564C" w:rsidRPr="008465D7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465D7">
              <w:rPr>
                <w:rFonts w:ascii="Times New Roman" w:eastAsia="Cambria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5" w:type="dxa"/>
          </w:tcPr>
          <w:p w:rsidR="00FF564C" w:rsidRPr="008465D7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465D7">
              <w:rPr>
                <w:rFonts w:ascii="Times New Roman" w:eastAsia="Cambria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126" w:type="dxa"/>
          </w:tcPr>
          <w:p w:rsidR="00FF564C" w:rsidRPr="008465D7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465D7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</w:p>
        </w:tc>
      </w:tr>
      <w:tr w:rsidR="00FF564C" w:rsidRPr="00385124" w:rsidTr="008465D7">
        <w:tc>
          <w:tcPr>
            <w:tcW w:w="854" w:type="dxa"/>
          </w:tcPr>
          <w:p w:rsidR="00FF564C" w:rsidRPr="008465D7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465D7">
              <w:rPr>
                <w:rFonts w:ascii="Times New Roman" w:eastAsia="Cambria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5" w:type="dxa"/>
          </w:tcPr>
          <w:p w:rsidR="00FF564C" w:rsidRPr="008465D7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465D7">
              <w:rPr>
                <w:rFonts w:ascii="Times New Roman" w:eastAsia="Cambria" w:hAnsi="Times New Roman" w:cs="Times New Roman"/>
                <w:sz w:val="24"/>
                <w:szCs w:val="24"/>
              </w:rPr>
              <w:t>Беспозвоночные животные</w:t>
            </w:r>
          </w:p>
        </w:tc>
        <w:tc>
          <w:tcPr>
            <w:tcW w:w="2126" w:type="dxa"/>
          </w:tcPr>
          <w:p w:rsidR="00FF564C" w:rsidRPr="008465D7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465D7">
              <w:rPr>
                <w:rFonts w:ascii="Times New Roman" w:eastAsia="Cambria" w:hAnsi="Times New Roman" w:cs="Times New Roman"/>
                <w:sz w:val="24"/>
                <w:szCs w:val="24"/>
              </w:rPr>
              <w:t>10</w:t>
            </w:r>
          </w:p>
        </w:tc>
      </w:tr>
      <w:tr w:rsidR="00FF564C" w:rsidRPr="00385124" w:rsidTr="008465D7">
        <w:tc>
          <w:tcPr>
            <w:tcW w:w="854" w:type="dxa"/>
          </w:tcPr>
          <w:p w:rsidR="00FF564C" w:rsidRPr="008465D7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465D7">
              <w:rPr>
                <w:rFonts w:ascii="Times New Roman" w:eastAsia="Cambria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525" w:type="dxa"/>
          </w:tcPr>
          <w:p w:rsidR="00FF564C" w:rsidRPr="008465D7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465D7">
              <w:rPr>
                <w:rFonts w:ascii="Times New Roman" w:eastAsia="Cambria" w:hAnsi="Times New Roman" w:cs="Times New Roman"/>
                <w:sz w:val="24"/>
                <w:szCs w:val="24"/>
              </w:rPr>
              <w:t>Общее знакомство</w:t>
            </w:r>
          </w:p>
        </w:tc>
        <w:tc>
          <w:tcPr>
            <w:tcW w:w="2126" w:type="dxa"/>
          </w:tcPr>
          <w:p w:rsidR="00FF564C" w:rsidRPr="008465D7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465D7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FF564C" w:rsidRPr="00385124" w:rsidTr="008465D7">
        <w:tc>
          <w:tcPr>
            <w:tcW w:w="854" w:type="dxa"/>
          </w:tcPr>
          <w:p w:rsidR="00FF564C" w:rsidRPr="008465D7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465D7">
              <w:rPr>
                <w:rFonts w:ascii="Times New Roman" w:eastAsia="Cambria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525" w:type="dxa"/>
          </w:tcPr>
          <w:p w:rsidR="00FF564C" w:rsidRPr="008465D7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465D7">
              <w:rPr>
                <w:rFonts w:ascii="Times New Roman" w:eastAsia="Cambria" w:hAnsi="Times New Roman" w:cs="Times New Roman"/>
                <w:sz w:val="24"/>
                <w:szCs w:val="24"/>
              </w:rPr>
              <w:t>Дождевой червь</w:t>
            </w:r>
          </w:p>
        </w:tc>
        <w:tc>
          <w:tcPr>
            <w:tcW w:w="2126" w:type="dxa"/>
          </w:tcPr>
          <w:p w:rsidR="00FF564C" w:rsidRPr="008465D7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465D7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FF564C" w:rsidRPr="00385124" w:rsidTr="008465D7">
        <w:tc>
          <w:tcPr>
            <w:tcW w:w="854" w:type="dxa"/>
          </w:tcPr>
          <w:p w:rsidR="00FF564C" w:rsidRPr="008465D7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465D7">
              <w:rPr>
                <w:rFonts w:ascii="Times New Roman" w:eastAsia="Cambria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5525" w:type="dxa"/>
          </w:tcPr>
          <w:p w:rsidR="00FF564C" w:rsidRPr="008465D7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465D7">
              <w:rPr>
                <w:rFonts w:ascii="Times New Roman" w:eastAsia="Cambria" w:hAnsi="Times New Roman" w:cs="Times New Roman"/>
                <w:sz w:val="24"/>
                <w:szCs w:val="24"/>
              </w:rPr>
              <w:t>Насекомые</w:t>
            </w:r>
          </w:p>
        </w:tc>
        <w:tc>
          <w:tcPr>
            <w:tcW w:w="2126" w:type="dxa"/>
          </w:tcPr>
          <w:p w:rsidR="00FF564C" w:rsidRPr="008465D7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465D7">
              <w:rPr>
                <w:rFonts w:ascii="Times New Roman" w:eastAsia="Cambria" w:hAnsi="Times New Roman" w:cs="Times New Roman"/>
                <w:sz w:val="24"/>
                <w:szCs w:val="24"/>
              </w:rPr>
              <w:t>8</w:t>
            </w:r>
          </w:p>
        </w:tc>
      </w:tr>
      <w:tr w:rsidR="00FF564C" w:rsidRPr="00385124" w:rsidTr="008465D7">
        <w:tc>
          <w:tcPr>
            <w:tcW w:w="854" w:type="dxa"/>
          </w:tcPr>
          <w:p w:rsidR="00FF564C" w:rsidRPr="008465D7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465D7"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5" w:type="dxa"/>
          </w:tcPr>
          <w:p w:rsidR="00FF564C" w:rsidRPr="008465D7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465D7">
              <w:rPr>
                <w:rFonts w:ascii="Times New Roman" w:eastAsia="Cambria" w:hAnsi="Times New Roman" w:cs="Times New Roman"/>
                <w:sz w:val="24"/>
                <w:szCs w:val="24"/>
              </w:rPr>
              <w:t>Позвоночные животные</w:t>
            </w:r>
          </w:p>
        </w:tc>
        <w:tc>
          <w:tcPr>
            <w:tcW w:w="2126" w:type="dxa"/>
          </w:tcPr>
          <w:p w:rsidR="00FF564C" w:rsidRPr="008465D7" w:rsidRDefault="003134AB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465D7">
              <w:rPr>
                <w:rFonts w:ascii="Times New Roman" w:eastAsia="Cambria" w:hAnsi="Times New Roman" w:cs="Times New Roman"/>
                <w:sz w:val="24"/>
                <w:szCs w:val="24"/>
              </w:rPr>
              <w:t>55</w:t>
            </w:r>
          </w:p>
        </w:tc>
      </w:tr>
      <w:tr w:rsidR="00FF564C" w:rsidRPr="00385124" w:rsidTr="008465D7">
        <w:tc>
          <w:tcPr>
            <w:tcW w:w="854" w:type="dxa"/>
          </w:tcPr>
          <w:p w:rsidR="00FF564C" w:rsidRPr="00385124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525" w:type="dxa"/>
          </w:tcPr>
          <w:p w:rsidR="00FF564C" w:rsidRPr="00385124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Общее знакомство</w:t>
            </w:r>
          </w:p>
        </w:tc>
        <w:tc>
          <w:tcPr>
            <w:tcW w:w="2126" w:type="dxa"/>
          </w:tcPr>
          <w:p w:rsidR="00FF564C" w:rsidRPr="00385124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FF564C" w:rsidRPr="00385124" w:rsidTr="008465D7">
        <w:tc>
          <w:tcPr>
            <w:tcW w:w="854" w:type="dxa"/>
          </w:tcPr>
          <w:p w:rsidR="00FF564C" w:rsidRPr="00385124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525" w:type="dxa"/>
          </w:tcPr>
          <w:p w:rsidR="00FF564C" w:rsidRPr="00385124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Рыбы</w:t>
            </w:r>
          </w:p>
        </w:tc>
        <w:tc>
          <w:tcPr>
            <w:tcW w:w="2126" w:type="dxa"/>
          </w:tcPr>
          <w:p w:rsidR="00FF564C" w:rsidRPr="00385124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7</w:t>
            </w:r>
          </w:p>
        </w:tc>
      </w:tr>
      <w:tr w:rsidR="00FF564C" w:rsidRPr="00385124" w:rsidTr="008465D7">
        <w:tc>
          <w:tcPr>
            <w:tcW w:w="854" w:type="dxa"/>
          </w:tcPr>
          <w:p w:rsidR="00FF564C" w:rsidRPr="00385124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525" w:type="dxa"/>
          </w:tcPr>
          <w:p w:rsidR="00FF564C" w:rsidRPr="00385124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Земноводные </w:t>
            </w:r>
          </w:p>
        </w:tc>
        <w:tc>
          <w:tcPr>
            <w:tcW w:w="2126" w:type="dxa"/>
          </w:tcPr>
          <w:p w:rsidR="00FF564C" w:rsidRPr="00385124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4</w:t>
            </w:r>
          </w:p>
        </w:tc>
      </w:tr>
      <w:tr w:rsidR="00FF564C" w:rsidRPr="00385124" w:rsidTr="008465D7">
        <w:tc>
          <w:tcPr>
            <w:tcW w:w="854" w:type="dxa"/>
          </w:tcPr>
          <w:p w:rsidR="00FF564C" w:rsidRPr="00385124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5525" w:type="dxa"/>
          </w:tcPr>
          <w:p w:rsidR="00FF564C" w:rsidRPr="00385124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Пресмыкающиеся</w:t>
            </w:r>
          </w:p>
        </w:tc>
        <w:tc>
          <w:tcPr>
            <w:tcW w:w="2126" w:type="dxa"/>
          </w:tcPr>
          <w:p w:rsidR="00FF564C" w:rsidRPr="00385124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5</w:t>
            </w:r>
          </w:p>
        </w:tc>
      </w:tr>
      <w:tr w:rsidR="00FF564C" w:rsidRPr="00385124" w:rsidTr="008465D7">
        <w:tc>
          <w:tcPr>
            <w:tcW w:w="854" w:type="dxa"/>
          </w:tcPr>
          <w:p w:rsidR="00FF564C" w:rsidRPr="00385124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525" w:type="dxa"/>
          </w:tcPr>
          <w:p w:rsidR="00FF564C" w:rsidRPr="00385124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Птицы</w:t>
            </w:r>
          </w:p>
        </w:tc>
        <w:tc>
          <w:tcPr>
            <w:tcW w:w="2126" w:type="dxa"/>
          </w:tcPr>
          <w:p w:rsidR="00FF564C" w:rsidRPr="00385124" w:rsidRDefault="003134AB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11</w:t>
            </w:r>
          </w:p>
        </w:tc>
      </w:tr>
      <w:tr w:rsidR="00FF564C" w:rsidRPr="00385124" w:rsidTr="008465D7">
        <w:tc>
          <w:tcPr>
            <w:tcW w:w="854" w:type="dxa"/>
          </w:tcPr>
          <w:p w:rsidR="00FF564C" w:rsidRPr="00385124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5525" w:type="dxa"/>
          </w:tcPr>
          <w:p w:rsidR="00FF564C" w:rsidRPr="00385124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Млекопитающие животные</w:t>
            </w:r>
          </w:p>
        </w:tc>
        <w:tc>
          <w:tcPr>
            <w:tcW w:w="2126" w:type="dxa"/>
          </w:tcPr>
          <w:p w:rsidR="00FF564C" w:rsidRPr="00385124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27</w:t>
            </w:r>
          </w:p>
        </w:tc>
      </w:tr>
      <w:tr w:rsidR="00FF564C" w:rsidRPr="00385124" w:rsidTr="008465D7">
        <w:tc>
          <w:tcPr>
            <w:tcW w:w="854" w:type="dxa"/>
          </w:tcPr>
          <w:p w:rsidR="00FF564C" w:rsidRPr="00385124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3.6.1.</w:t>
            </w:r>
          </w:p>
        </w:tc>
        <w:tc>
          <w:tcPr>
            <w:tcW w:w="5525" w:type="dxa"/>
          </w:tcPr>
          <w:p w:rsidR="00FF564C" w:rsidRPr="00385124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Общее знакомство </w:t>
            </w:r>
          </w:p>
        </w:tc>
        <w:tc>
          <w:tcPr>
            <w:tcW w:w="2126" w:type="dxa"/>
          </w:tcPr>
          <w:p w:rsidR="00FF564C" w:rsidRPr="00385124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FF564C" w:rsidRPr="00385124" w:rsidTr="008465D7">
        <w:tc>
          <w:tcPr>
            <w:tcW w:w="854" w:type="dxa"/>
          </w:tcPr>
          <w:p w:rsidR="00FF564C" w:rsidRPr="00385124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3.6.2.</w:t>
            </w:r>
          </w:p>
        </w:tc>
        <w:tc>
          <w:tcPr>
            <w:tcW w:w="5525" w:type="dxa"/>
          </w:tcPr>
          <w:p w:rsidR="00FF564C" w:rsidRPr="00385124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Дикие млекопитающие животные</w:t>
            </w:r>
          </w:p>
        </w:tc>
        <w:tc>
          <w:tcPr>
            <w:tcW w:w="2126" w:type="dxa"/>
          </w:tcPr>
          <w:p w:rsidR="00FF564C" w:rsidRPr="00385124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13</w:t>
            </w:r>
          </w:p>
        </w:tc>
      </w:tr>
      <w:tr w:rsidR="00FF564C" w:rsidRPr="00385124" w:rsidTr="008465D7">
        <w:tc>
          <w:tcPr>
            <w:tcW w:w="854" w:type="dxa"/>
          </w:tcPr>
          <w:p w:rsidR="00FF564C" w:rsidRPr="00385124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3.6.3.</w:t>
            </w:r>
          </w:p>
        </w:tc>
        <w:tc>
          <w:tcPr>
            <w:tcW w:w="5525" w:type="dxa"/>
          </w:tcPr>
          <w:p w:rsidR="00FF564C" w:rsidRPr="00385124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Сельскохозяйственные животные</w:t>
            </w:r>
          </w:p>
        </w:tc>
        <w:tc>
          <w:tcPr>
            <w:tcW w:w="2126" w:type="dxa"/>
          </w:tcPr>
          <w:p w:rsidR="00FF564C" w:rsidRPr="00385124" w:rsidRDefault="007D5300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8</w:t>
            </w:r>
          </w:p>
        </w:tc>
      </w:tr>
      <w:tr w:rsidR="00FF564C" w:rsidRPr="00385124" w:rsidTr="008465D7">
        <w:tc>
          <w:tcPr>
            <w:tcW w:w="854" w:type="dxa"/>
          </w:tcPr>
          <w:p w:rsidR="00FF564C" w:rsidRPr="00385124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3.6.4.</w:t>
            </w:r>
          </w:p>
        </w:tc>
        <w:tc>
          <w:tcPr>
            <w:tcW w:w="5525" w:type="dxa"/>
          </w:tcPr>
          <w:p w:rsidR="00FF564C" w:rsidRPr="00385124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Домашние питомцы</w:t>
            </w:r>
          </w:p>
        </w:tc>
        <w:tc>
          <w:tcPr>
            <w:tcW w:w="2126" w:type="dxa"/>
          </w:tcPr>
          <w:p w:rsidR="00FF564C" w:rsidRPr="00385124" w:rsidRDefault="007D5300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</w:p>
        </w:tc>
      </w:tr>
      <w:tr w:rsidR="007D5300" w:rsidRPr="00385124" w:rsidTr="008465D7">
        <w:tc>
          <w:tcPr>
            <w:tcW w:w="854" w:type="dxa"/>
          </w:tcPr>
          <w:p w:rsidR="007D5300" w:rsidRPr="00385124" w:rsidRDefault="007D5300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5" w:type="dxa"/>
          </w:tcPr>
          <w:p w:rsidR="007D5300" w:rsidRPr="00385124" w:rsidRDefault="007D5300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Экскурсия </w:t>
            </w:r>
          </w:p>
        </w:tc>
        <w:tc>
          <w:tcPr>
            <w:tcW w:w="2126" w:type="dxa"/>
          </w:tcPr>
          <w:p w:rsidR="007D5300" w:rsidRDefault="007D5300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</w:p>
        </w:tc>
      </w:tr>
      <w:tr w:rsidR="001B18E1" w:rsidRPr="00385124" w:rsidTr="008465D7">
        <w:tc>
          <w:tcPr>
            <w:tcW w:w="854" w:type="dxa"/>
          </w:tcPr>
          <w:p w:rsidR="001B18E1" w:rsidRDefault="001B18E1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5525" w:type="dxa"/>
          </w:tcPr>
          <w:p w:rsidR="001B18E1" w:rsidRDefault="001B18E1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2126" w:type="dxa"/>
          </w:tcPr>
          <w:p w:rsidR="001B18E1" w:rsidRDefault="001B18E1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</w:p>
        </w:tc>
      </w:tr>
      <w:tr w:rsidR="00FF564C" w:rsidRPr="002A5423" w:rsidTr="008465D7">
        <w:tc>
          <w:tcPr>
            <w:tcW w:w="854" w:type="dxa"/>
          </w:tcPr>
          <w:p w:rsidR="00FF564C" w:rsidRPr="002A5423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5525" w:type="dxa"/>
          </w:tcPr>
          <w:p w:rsidR="00FF564C" w:rsidRPr="002A5423" w:rsidRDefault="00FF564C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A5423">
              <w:rPr>
                <w:rFonts w:ascii="Times New Roman" w:eastAsia="Cambria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126" w:type="dxa"/>
          </w:tcPr>
          <w:p w:rsidR="00FF564C" w:rsidRPr="002A5423" w:rsidRDefault="001B18E1" w:rsidP="00FF564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70</w:t>
            </w:r>
            <w:r w:rsidR="00FF564C" w:rsidRPr="002A5423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ч</w:t>
            </w:r>
          </w:p>
        </w:tc>
      </w:tr>
    </w:tbl>
    <w:p w:rsidR="00FF564C" w:rsidRPr="002A5423" w:rsidRDefault="00FF564C" w:rsidP="00FF564C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</w:p>
    <w:p w:rsidR="00FF564C" w:rsidRPr="00385124" w:rsidRDefault="00FF564C" w:rsidP="00FF564C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</w:p>
    <w:p w:rsidR="000A6DCB" w:rsidRDefault="000A6DCB" w:rsidP="00FF564C">
      <w:pPr>
        <w:tabs>
          <w:tab w:val="left" w:pos="519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5C9A" w:rsidRPr="008A4193" w:rsidRDefault="00D75C9A" w:rsidP="001B18E1">
      <w:pPr>
        <w:tabs>
          <w:tab w:val="left" w:pos="1080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419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lastRenderedPageBreak/>
        <w:t>Календарно-тематическое планирование</w:t>
      </w:r>
    </w:p>
    <w:p w:rsidR="00CC4820" w:rsidRPr="00CC4820" w:rsidRDefault="00CC4820" w:rsidP="00CC48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48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Программы специальных (коррекционных) образовательных учреждений VIII вида Под редакцией И.М. Бгажноковой</w:t>
      </w:r>
    </w:p>
    <w:p w:rsidR="00CC4820" w:rsidRPr="00CC4820" w:rsidRDefault="00CC4820" w:rsidP="008465D7">
      <w:pPr>
        <w:tabs>
          <w:tab w:val="left" w:pos="105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C48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Учебник </w:t>
      </w:r>
      <w:r w:rsidRPr="00CC48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специальных (коррекционных</w:t>
      </w:r>
      <w:r w:rsidRPr="00CC482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) образовательных </w:t>
      </w:r>
      <w:r w:rsidRPr="00CC48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учреждений </w:t>
      </w:r>
      <w:r w:rsidRPr="00CC482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VIII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вида. Естествознание Животные </w:t>
      </w:r>
      <w:r w:rsidR="002A54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8 класс.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А.И. Никишов; А.В.Теремов Москва: Просвещение, 2016</w:t>
      </w:r>
      <w:r w:rsidR="008A4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 67 часов ( 2 часа в неделю)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907"/>
        <w:gridCol w:w="2036"/>
        <w:gridCol w:w="7655"/>
        <w:gridCol w:w="1134"/>
        <w:gridCol w:w="1276"/>
        <w:gridCol w:w="1134"/>
        <w:gridCol w:w="1134"/>
      </w:tblGrid>
      <w:tr w:rsidR="00881681" w:rsidRPr="00385124" w:rsidTr="00881681">
        <w:trPr>
          <w:trHeight w:val="648"/>
        </w:trPr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36" w:type="dxa"/>
          </w:tcPr>
          <w:p w:rsidR="00881681" w:rsidRDefault="00881681" w:rsidP="008465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</w:p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1134" w:type="dxa"/>
          </w:tcPr>
          <w:p w:rsidR="00881681" w:rsidRPr="00385124" w:rsidRDefault="00881681" w:rsidP="0068058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851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881681" w:rsidRPr="008465D7" w:rsidRDefault="00881681" w:rsidP="008465D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851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851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881681" w:rsidRPr="008465D7" w:rsidRDefault="00881681" w:rsidP="008465D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3851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3851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руемый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851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881681" w:rsidRPr="008465D7" w:rsidRDefault="00881681" w:rsidP="008465D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851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3851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чески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Приме-чание</w:t>
            </w: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881681" w:rsidRPr="00385124" w:rsidRDefault="00881681" w:rsidP="00311E40">
            <w:pPr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Введение </w:t>
            </w:r>
          </w:p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E03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8465D7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Разнообразие животного мира. Позвоночные и беспозвоночные животные. Дикие и домашние животные.</w:t>
            </w:r>
          </w:p>
        </w:tc>
        <w:tc>
          <w:tcPr>
            <w:tcW w:w="1134" w:type="dxa"/>
          </w:tcPr>
          <w:p w:rsidR="00881681" w:rsidRPr="00385124" w:rsidRDefault="00881681" w:rsidP="007B3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Места обитания животных и приспособленность их к условиям жизни (форма тела, покров, способ передвижения, дыхание, окраска: защитная, предостерегающая).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881681" w:rsidRPr="00385124" w:rsidRDefault="00881681" w:rsidP="00311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Беспозвоночные животные </w:t>
            </w: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Общее знакомство </w:t>
            </w: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8465D7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Общие признаки беспозвоночных   Многообразие беспозвоночных: черви, медузы, раки, пауки, насекомые.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881681" w:rsidRPr="00E03A2E" w:rsidRDefault="00881681" w:rsidP="00311E40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E03A2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Дождевой червь </w:t>
            </w:r>
          </w:p>
          <w:p w:rsidR="00881681" w:rsidRPr="00385124" w:rsidRDefault="00881681" w:rsidP="0064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E4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11E40" w:rsidRDefault="00881681" w:rsidP="00642DCE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E40">
              <w:rPr>
                <w:rFonts w:ascii="Times New Roman" w:eastAsia="Cambria" w:hAnsi="Times New Roman" w:cs="Times New Roman"/>
                <w:sz w:val="24"/>
                <w:szCs w:val="24"/>
              </w:rPr>
              <w:t>Внешний вид дождевого червя, образ жизни, питание, особенности дыхания, способ передвижения. Роль дождевого червя в почвообразовании.</w:t>
            </w:r>
          </w:p>
          <w:p w:rsidR="00881681" w:rsidRPr="008465D7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E40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 xml:space="preserve">Демонстрация </w:t>
            </w:r>
            <w:r w:rsidRPr="00311E40">
              <w:rPr>
                <w:rFonts w:ascii="Times New Roman" w:eastAsia="Cambria" w:hAnsi="Times New Roman" w:cs="Times New Roman"/>
                <w:sz w:val="24"/>
                <w:szCs w:val="24"/>
              </w:rPr>
              <w:t>живого объекта или влажного препарата.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881681" w:rsidRPr="00E03A2E" w:rsidRDefault="00881681" w:rsidP="0064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A2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Насекомые </w:t>
            </w: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642DCE">
            <w:pPr>
              <w:tabs>
                <w:tab w:val="left" w:pos="1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Многообразие насекомых (стрекозы, тараканы и др.). Различие по внешнему виду, местам обитания, питанию.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Бабочки. Отличительные признаки. Размножение и развитие (яйца, гусеница, куколка). Характеристика на примере одной из бабочек.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Павлиний глаз, траурница, адмирал и др. Их значение.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D45D09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Яблонная плодожорка, бабочка-капустница. Наносимый вред. Меры </w:t>
            </w: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 xml:space="preserve">борьбы. </w:t>
            </w:r>
          </w:p>
          <w:p w:rsidR="00881681" w:rsidRPr="00385124" w:rsidRDefault="00881681" w:rsidP="00D45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Тутовый шелкопряд. Внешний вид, образ жизни, питание, способ передвижения, польза, разведение.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Жуки. Отличительные признаки. Значение в природе. Размножение и развитие. Сравнительная характеристика. (Майский жук, колорадский жук, божья коровка).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8465D7" w:rsidRDefault="00881681" w:rsidP="008465D7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642DCE">
              <w:rPr>
                <w:rFonts w:ascii="Times New Roman" w:eastAsia="Cambria" w:hAnsi="Times New Roman" w:cs="Times New Roman"/>
                <w:sz w:val="24"/>
                <w:szCs w:val="24"/>
              </w:rPr>
              <w:t>Комнатная муха. Характерные особенности. Вред. Меры борьбы. Правила гигиены.</w:t>
            </w: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642DC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385124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>Практическая работа</w:t>
            </w:r>
            <w:r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>.</w:t>
            </w:r>
            <w:r w:rsidRPr="00642DC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Зарисовка насекомых в тетрадях.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DCE">
              <w:rPr>
                <w:rFonts w:ascii="Times New Roman" w:eastAsia="Cambria" w:hAnsi="Times New Roman" w:cs="Times New Roman"/>
                <w:sz w:val="24"/>
                <w:szCs w:val="24"/>
              </w:rPr>
              <w:t>Медоносная пчела. Внешнее строение. Жизнь пчелиной семьи (состав семьи). Разведение пчел (пчеловодство). Использование продуктов пчеловодства (целебные свойства меда, пыльцы,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642DCE" w:rsidRDefault="00881681" w:rsidP="00642DCE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642DCE">
              <w:rPr>
                <w:rFonts w:ascii="Times New Roman" w:eastAsia="Cambria" w:hAnsi="Times New Roman" w:cs="Times New Roman"/>
                <w:sz w:val="24"/>
                <w:szCs w:val="24"/>
              </w:rPr>
              <w:t>Муравьи — санитары леса. Внешний вид. Состав семьи. Особенности жизни. Польза. Правила поведения в лесу. Охрана муравейников.</w:t>
            </w:r>
          </w:p>
          <w:p w:rsidR="00881681" w:rsidRPr="008465D7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642DC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</w:t>
            </w:r>
            <w:r w:rsidRPr="00642DCE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>Демонстрация</w:t>
            </w:r>
            <w:r w:rsidRPr="00642DC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живых насекомых, коллекций насекомых — в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редителей сельскохозяйственных р</w:t>
            </w:r>
            <w:r w:rsidRPr="00642DCE">
              <w:rPr>
                <w:rFonts w:ascii="Times New Roman" w:eastAsia="Cambria" w:hAnsi="Times New Roman" w:cs="Times New Roman"/>
                <w:sz w:val="24"/>
                <w:szCs w:val="24"/>
              </w:rPr>
              <w:t>астений, показ видеофильмов.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669"/>
        </w:trPr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Позвоночные животные </w:t>
            </w: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Общее знакомство</w:t>
            </w: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8465D7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642DCE">
              <w:rPr>
                <w:rFonts w:ascii="Times New Roman" w:eastAsia="Cambria" w:hAnsi="Times New Roman" w:cs="Times New Roman"/>
                <w:sz w:val="24"/>
                <w:szCs w:val="24"/>
              </w:rPr>
              <w:t>Общие признаки позвоночных животных: наличие позвоночника и внутреннего скелета. Классификация животных: рыбы, земноводные, пресмыкающиеся, птицы, млекопитающие.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Рыбы </w:t>
            </w: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361"/>
        </w:trPr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Общие признаки рыб. Среда обитания.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409"/>
        </w:trPr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EE0309">
              <w:rPr>
                <w:rFonts w:ascii="Times New Roman" w:eastAsia="Cambria" w:hAnsi="Times New Roman" w:cs="Times New Roman"/>
                <w:sz w:val="24"/>
                <w:szCs w:val="24"/>
              </w:rPr>
              <w:t>Речные рыбы (пресноводные): окунь, щука, карп.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525"/>
        </w:trPr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Морские рыбы: треска, сельдь или другие, обитающие в данной местности.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51161D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51161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705"/>
        </w:trPr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EE03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Внешнее строение, образ жизни, питание (особенности питания хищных рыб), дыхание, способ передвижения. 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304"/>
        </w:trPr>
        <w:tc>
          <w:tcPr>
            <w:tcW w:w="907" w:type="dxa"/>
          </w:tcPr>
          <w:p w:rsidR="00881681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EE0309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1134" w:type="dxa"/>
          </w:tcPr>
          <w:p w:rsidR="00881681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681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Размножение рыб. Рыбоводство (разведение рыбы, ее охрана). Рациональное использование.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Домашний аквариум. Виды аквариумных рыб. Среда обитания (освещение, температура воды). Особенности размножения (живородящие). Питание. Кормление (виды корма), уход.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EE0309" w:rsidRDefault="00881681" w:rsidP="00EE0309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EE0309">
              <w:rPr>
                <w:rFonts w:ascii="Times New Roman" w:eastAsia="Cambria" w:hAnsi="Times New Roman" w:cs="Times New Roman"/>
                <w:sz w:val="24"/>
                <w:szCs w:val="24"/>
              </w:rPr>
              <w:t>Демонстрация живых рыб и наблюдение за ними.</w:t>
            </w:r>
          </w:p>
          <w:p w:rsidR="00881681" w:rsidRPr="00EE0309" w:rsidRDefault="00881681" w:rsidP="00EE0309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EE0309">
              <w:rPr>
                <w:rFonts w:ascii="Times New Roman" w:eastAsia="Cambria" w:hAnsi="Times New Roman" w:cs="Times New Roman"/>
                <w:sz w:val="24"/>
                <w:szCs w:val="24"/>
              </w:rPr>
              <w:t>Экскурсия к водоему для наблюдений за рыбной ловлей (в  зависимости от местных условий).</w:t>
            </w:r>
          </w:p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296"/>
        </w:trPr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881681" w:rsidRPr="008465D7" w:rsidRDefault="00881681" w:rsidP="002E547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EE0309">
              <w:rPr>
                <w:rFonts w:ascii="Times New Roman" w:eastAsia="Cambria" w:hAnsi="Times New Roman" w:cs="Times New Roman"/>
                <w:sz w:val="24"/>
                <w:szCs w:val="24"/>
              </w:rPr>
              <w:t>Земнов</w:t>
            </w: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одные </w:t>
            </w:r>
          </w:p>
        </w:tc>
        <w:tc>
          <w:tcPr>
            <w:tcW w:w="7655" w:type="dxa"/>
          </w:tcPr>
          <w:p w:rsidR="00881681" w:rsidRPr="00385124" w:rsidRDefault="00881681" w:rsidP="00D75C9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309">
              <w:rPr>
                <w:rFonts w:ascii="Times New Roman" w:eastAsia="Cambria" w:hAnsi="Times New Roman" w:cs="Times New Roman"/>
                <w:sz w:val="24"/>
                <w:szCs w:val="24"/>
              </w:rPr>
              <w:t>Общие признаки земноводных.</w:t>
            </w: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EE0309">
              <w:rPr>
                <w:rFonts w:ascii="Times New Roman" w:eastAsia="Cambria" w:hAnsi="Times New Roman" w:cs="Times New Roman"/>
                <w:sz w:val="24"/>
                <w:szCs w:val="24"/>
              </w:rPr>
              <w:t>Лягушка. Место обитания, образ жизни.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510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EE0309">
              <w:rPr>
                <w:rFonts w:ascii="Times New Roman" w:eastAsia="Cambria" w:hAnsi="Times New Roman" w:cs="Times New Roman"/>
                <w:sz w:val="24"/>
                <w:szCs w:val="24"/>
              </w:rPr>
              <w:t>Внешнее строение, способ передвижения. Питание, дыхание, размножение (цикл развития).</w:t>
            </w:r>
          </w:p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309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 xml:space="preserve">Демонстрация </w:t>
            </w:r>
            <w:r w:rsidRPr="00EE0309">
              <w:rPr>
                <w:rFonts w:ascii="Times New Roman" w:eastAsia="Cambria" w:hAnsi="Times New Roman" w:cs="Times New Roman"/>
                <w:sz w:val="24"/>
                <w:szCs w:val="24"/>
              </w:rPr>
              <w:t>живой лягушки или влажного препарата.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698"/>
        </w:trPr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8465D7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EE0309">
              <w:rPr>
                <w:rFonts w:ascii="Times New Roman" w:eastAsia="Cambria" w:hAnsi="Times New Roman" w:cs="Times New Roman"/>
                <w:sz w:val="24"/>
                <w:szCs w:val="24"/>
              </w:rPr>
              <w:t>Знакомство с многообразием земноводных (жаба, тритон, саламандра). Особенности внешнего вида и образа жизни. Значение в природе.</w:t>
            </w: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EE030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Польза земноводных и их 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охрана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510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724"/>
        </w:trPr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8465D7" w:rsidRDefault="00881681" w:rsidP="009B0395">
            <w:pPr>
              <w:outlineLvl w:val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Черты </w:t>
            </w:r>
            <w:r w:rsidR="009B0395"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сходство</w:t>
            </w: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и различий земноводных рыб. </w:t>
            </w:r>
            <w:r w:rsidRPr="00EE0309">
              <w:rPr>
                <w:rFonts w:ascii="Times New Roman" w:eastAsia="Cambria" w:hAnsi="Times New Roman" w:cs="Times New Roman"/>
                <w:sz w:val="24"/>
                <w:szCs w:val="24"/>
              </w:rPr>
              <w:t>Польза земноводных и их охрана.</w:t>
            </w:r>
            <w:r w:rsidR="009B039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9B0395">
              <w:rPr>
                <w:rFonts w:ascii="Times New Roman" w:eastAsia="Cambria" w:hAnsi="Times New Roman" w:cs="Times New Roman"/>
                <w:sz w:val="24"/>
                <w:szCs w:val="24"/>
              </w:rPr>
              <w:t>Практические работы.</w:t>
            </w:r>
            <w:r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EE0309">
              <w:rPr>
                <w:rFonts w:ascii="Times New Roman" w:eastAsia="Cambria" w:hAnsi="Times New Roman" w:cs="Times New Roman"/>
                <w:sz w:val="24"/>
                <w:szCs w:val="24"/>
              </w:rPr>
              <w:t>Зарисовка в тетрадях. Черчени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е таблицы (сходство и различия)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675"/>
        </w:trPr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881681" w:rsidRPr="00895B55" w:rsidRDefault="00881681" w:rsidP="002E5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Пресмыкающиеся </w:t>
            </w: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AC0A5F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A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555"/>
        </w:trPr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36" w:type="dxa"/>
          </w:tcPr>
          <w:p w:rsidR="00881681" w:rsidRPr="002E547A" w:rsidRDefault="00881681" w:rsidP="002E547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  <w:p w:rsidR="00881681" w:rsidRPr="00385124" w:rsidRDefault="00881681" w:rsidP="002E547A">
            <w:pPr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2E547A" w:rsidRDefault="00881681" w:rsidP="002E547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E547A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Общие признаки пресмыкающихся. Внешнее строение, питание, дыхание. Размножение пресмыкающихся (цикл развития).</w:t>
            </w:r>
          </w:p>
          <w:p w:rsidR="00881681" w:rsidRPr="008465D7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</w:t>
            </w:r>
            <w:r w:rsidRPr="002E547A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Ящерица прыткая. Места обитания, образ жизни, особенности питания.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Змеи. Отличительные особенности животных. Сравнительная характеристика: гадюка, уж (места обитания, питание, размножение и развитие, отличительные признаки). Использование змеиного </w:t>
            </w:r>
          </w:p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яда в медицине. Скорая помощь при укусах змей.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Черепахи, крокодилы. Отличительные признаки, среда обитания, питание, размножение и развитие.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Сравнительная характеристика пресмыкающихся и земноводных (по </w:t>
            </w: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внешнему виду, образу жизни, циклу развития).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Показ кино- и видеофильмов. Зарисовки в тетрадях.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495"/>
        </w:trPr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881681" w:rsidRPr="00895B55" w:rsidRDefault="00881681" w:rsidP="002E547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5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Птицы </w:t>
            </w:r>
          </w:p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E03A2E" w:rsidRDefault="00881681" w:rsidP="00FF5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A2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735"/>
        </w:trPr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36" w:type="dxa"/>
          </w:tcPr>
          <w:p w:rsidR="00881681" w:rsidRPr="002E547A" w:rsidRDefault="00881681" w:rsidP="002E547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E547A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</w:t>
            </w:r>
          </w:p>
          <w:p w:rsidR="00881681" w:rsidRPr="00385124" w:rsidRDefault="00881681" w:rsidP="00D75C9A">
            <w:pPr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47A">
              <w:rPr>
                <w:rFonts w:ascii="Times New Roman" w:eastAsia="Cambria" w:hAnsi="Times New Roman" w:cs="Times New Roman"/>
                <w:sz w:val="24"/>
                <w:szCs w:val="24"/>
              </w:rPr>
              <w:t>Дикие птицы. Общая характеристика птиц: наличие крыльев, пуха и перьев на теле. Особенности размножения: кладка яиц и выведение птенцов.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A33C2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3A33C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419"/>
        </w:trPr>
        <w:tc>
          <w:tcPr>
            <w:tcW w:w="14142" w:type="dxa"/>
            <w:gridSpan w:val="6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1134" w:type="dxa"/>
          </w:tcPr>
          <w:p w:rsidR="00881681" w:rsidRDefault="00881681" w:rsidP="008465D7">
            <w:pPr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81681" w:rsidRPr="00385124" w:rsidTr="00881681">
        <w:trPr>
          <w:trHeight w:val="609"/>
        </w:trPr>
        <w:tc>
          <w:tcPr>
            <w:tcW w:w="907" w:type="dxa"/>
          </w:tcPr>
          <w:p w:rsidR="00881681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681" w:rsidRPr="007B3DE1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2E547A" w:rsidRDefault="00881681" w:rsidP="002E547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Многообразие птиц, среда обитания, образ жизни, питание, приспособление к среде обитания. Птицы перелетные и неперелетные (зимующие, оседлые).</w:t>
            </w:r>
          </w:p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  <w:tcBorders>
              <w:top w:val="nil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36" w:type="dxa"/>
            <w:tcBorders>
              <w:top w:val="nil"/>
            </w:tcBorders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</w:tcBorders>
          </w:tcPr>
          <w:p w:rsidR="00881681" w:rsidRPr="008465D7" w:rsidRDefault="00881681" w:rsidP="002E547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E547A">
              <w:rPr>
                <w:rFonts w:ascii="Times New Roman" w:eastAsia="Cambria" w:hAnsi="Times New Roman" w:cs="Times New Roman"/>
                <w:sz w:val="24"/>
                <w:szCs w:val="24"/>
              </w:rPr>
              <w:t>Птицы леса: большой пестрый дятел, синица.</w:t>
            </w:r>
          </w:p>
        </w:tc>
        <w:tc>
          <w:tcPr>
            <w:tcW w:w="1134" w:type="dxa"/>
            <w:tcBorders>
              <w:top w:val="nil"/>
            </w:tcBorders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</w:tcBorders>
          </w:tcPr>
          <w:p w:rsidR="00881681" w:rsidRPr="00385124" w:rsidRDefault="00881681" w:rsidP="00510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47A">
              <w:rPr>
                <w:rFonts w:ascii="Times New Roman" w:eastAsia="Cambria" w:hAnsi="Times New Roman" w:cs="Times New Roman"/>
                <w:sz w:val="24"/>
                <w:szCs w:val="24"/>
              </w:rPr>
              <w:t>Хищные птицы: сова, орел.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244"/>
        </w:trPr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2E5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47A">
              <w:rPr>
                <w:rFonts w:ascii="Times New Roman" w:eastAsia="Cambria" w:hAnsi="Times New Roman" w:cs="Times New Roman"/>
                <w:sz w:val="24"/>
                <w:szCs w:val="24"/>
              </w:rPr>
              <w:t>Птицы, кормящиеся в воздухе: ласточка, стриж.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249"/>
        </w:trPr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2E547A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Водоплавающие птицы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: утка-кряква, лебедь, пеликан.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522"/>
        </w:trPr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493322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E547A">
              <w:rPr>
                <w:rFonts w:ascii="Times New Roman" w:eastAsia="Cambria" w:hAnsi="Times New Roman" w:cs="Times New Roman"/>
                <w:sz w:val="24"/>
                <w:szCs w:val="24"/>
              </w:rPr>
              <w:t>Птицы, обитающие близ жилища человека: голубь, ворона, воробей, трясогузка или другие местные представител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и пернатых.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Особенности образа жизни каждой группы птиц. </w:t>
            </w:r>
          </w:p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Гнездование и забота о потомстве. Охрана птиц.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Default="00881681" w:rsidP="005F1B56">
            <w:pPr>
              <w:rPr>
                <w:rFonts w:ascii="Times New Roman" w:eastAsia="Cambria" w:hAnsi="Times New Roman" w:cs="Times New Roman"/>
                <w:i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Птицы в живом уголке. Попугаи, канарейки, щеглы. Уход за ними.</w:t>
            </w:r>
            <w:r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881681" w:rsidRPr="00493322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F1B56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>Демонстрация</w:t>
            </w:r>
            <w:r w:rsidRPr="005F1B56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прослушивание голосов птиц.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510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Домашние птицы: курица, гусь, утка, индюшка. Особенности внешнего строения, питания, размножения и развития. Строение яйца (на примере куриного). Уход за домашними птицами.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9E11AB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E11AB">
              <w:rPr>
                <w:rFonts w:ascii="Times New Roman" w:eastAsia="Cambria" w:hAnsi="Times New Roman"/>
                <w:b/>
                <w:sz w:val="24"/>
                <w:szCs w:val="24"/>
              </w:rPr>
              <w:t xml:space="preserve">Экскурсия. </w:t>
            </w:r>
            <w:r w:rsidRPr="009E11AB">
              <w:rPr>
                <w:rFonts w:ascii="Times New Roman" w:eastAsia="Cambria" w:hAnsi="Times New Roman"/>
                <w:sz w:val="24"/>
                <w:szCs w:val="24"/>
              </w:rPr>
              <w:t>Цель - наблюдения за поведением птиц в природе (или экскурсия на птицеферму); подкормка зимующих птиц. Наблюдение и уход за птицами в живом уголке.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881681" w:rsidRPr="00895B55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Млекопитающие животные </w:t>
            </w: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AC0A5F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A5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881681" w:rsidRPr="00493322" w:rsidRDefault="00881681" w:rsidP="00805526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Общее знакомство</w:t>
            </w: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805526" w:rsidRDefault="00881681" w:rsidP="00805526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05526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Разнообразие млекопитающих животных. Общие признаки </w:t>
            </w:r>
            <w:r w:rsidRPr="00805526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млекопитающих (рождение живых детенышей и вскармливание их молоком).</w:t>
            </w:r>
          </w:p>
          <w:p w:rsidR="00881681" w:rsidRPr="00493322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805526">
              <w:rPr>
                <w:rFonts w:ascii="Times New Roman" w:eastAsia="Cambria" w:hAnsi="Times New Roman" w:cs="Times New Roman"/>
                <w:sz w:val="24"/>
                <w:szCs w:val="24"/>
              </w:rPr>
              <w:t>Классификация млекопитающих животных: дикие (грызуны, зайцеобразные, хищные, пушные звери, морские, п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риматы) и сельскохозяйственные.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881681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795"/>
        </w:trPr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881681" w:rsidRPr="00493322" w:rsidRDefault="00881681" w:rsidP="00805526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05526">
              <w:rPr>
                <w:rFonts w:ascii="Times New Roman" w:eastAsia="Cambria" w:hAnsi="Times New Roman" w:cs="Times New Roman"/>
                <w:sz w:val="24"/>
                <w:szCs w:val="24"/>
              </w:rPr>
              <w:t>Дик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ие млекопитающие животные</w:t>
            </w: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563"/>
        </w:trPr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036" w:type="dxa"/>
          </w:tcPr>
          <w:p w:rsidR="00881681" w:rsidRPr="00805526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526">
              <w:rPr>
                <w:rFonts w:ascii="Times New Roman" w:eastAsia="Cambria" w:hAnsi="Times New Roman" w:cs="Times New Roman"/>
                <w:sz w:val="24"/>
                <w:szCs w:val="24"/>
              </w:rPr>
              <w:t>Грызуны. Общие признаки грызунов: внешний вид, среда обитания, образ жизни, питание, размножение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493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Мышь (полевая и серая полевка), белка, суслик, бобр. Отличительные особенности каждого животного. Значение грызунов в природе и хозяйственной деятельности человека. Польза и вред, приносимые грызунами. Охрана белок и бобров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Зайцеобразные. Общие признаки: внешний вид, среда обитания, образ жизни, питание, значение в природе (заяц-русак, заяц-беляк).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864"/>
        </w:trPr>
        <w:tc>
          <w:tcPr>
            <w:tcW w:w="907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036" w:type="dxa"/>
            <w:tcBorders>
              <w:bottom w:val="single" w:sz="4" w:space="0" w:color="auto"/>
            </w:tcBorders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Хищные звери. Общие признаки хищных зверей. Внешний вид, отличительные особенности. Особенности некоторых хищников. Образ жизни. Добыча пищи. Черты сходства и различия.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493322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05526">
              <w:rPr>
                <w:rFonts w:ascii="Times New Roman" w:eastAsia="Cambria" w:hAnsi="Times New Roman" w:cs="Times New Roman"/>
                <w:sz w:val="24"/>
                <w:szCs w:val="24"/>
              </w:rPr>
              <w:t>Псовые (собачьи): волк, лисица.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Медвежьи: медведи бурый, белый.</w:t>
            </w:r>
          </w:p>
        </w:tc>
        <w:tc>
          <w:tcPr>
            <w:tcW w:w="1134" w:type="dxa"/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510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271"/>
        </w:trPr>
        <w:tc>
          <w:tcPr>
            <w:tcW w:w="907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036" w:type="dxa"/>
            <w:tcBorders>
              <w:bottom w:val="single" w:sz="4" w:space="0" w:color="auto"/>
            </w:tcBorders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Кошачьи: снежный барс, рысь, лев, тигр. Сравнительные характеристики.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FF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1681" w:rsidRPr="00385124" w:rsidRDefault="00881681" w:rsidP="00072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510"/>
        </w:trPr>
        <w:tc>
          <w:tcPr>
            <w:tcW w:w="907" w:type="dxa"/>
            <w:tcBorders>
              <w:bottom w:val="single" w:sz="4" w:space="0" w:color="auto"/>
            </w:tcBorders>
          </w:tcPr>
          <w:p w:rsidR="00881681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681" w:rsidRPr="00C764A6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036" w:type="dxa"/>
            <w:tcBorders>
              <w:bottom w:val="single" w:sz="4" w:space="0" w:color="auto"/>
            </w:tcBorders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881681" w:rsidRPr="00385124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Пушные звери: соболь, куница, норка, песец. Пушные звери в природе. Разведение на зверофермах.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0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1681" w:rsidRPr="00385124" w:rsidRDefault="00881681" w:rsidP="0051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4.03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345"/>
        </w:trPr>
        <w:tc>
          <w:tcPr>
            <w:tcW w:w="907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36" w:type="dxa"/>
            <w:tcBorders>
              <w:bottom w:val="single" w:sz="4" w:space="0" w:color="auto"/>
            </w:tcBorders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881681" w:rsidRPr="00385124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Копытные (парнокопытные, непарнокопытные) дикие животные. Кабан, лось. Общие признаки. Внешний вид и отличительные особенности. Образ жизни, питание, места обитания. Охрана животных.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0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318"/>
        </w:trPr>
        <w:tc>
          <w:tcPr>
            <w:tcW w:w="907" w:type="dxa"/>
            <w:tcBorders>
              <w:bottom w:val="single" w:sz="4" w:space="0" w:color="auto"/>
            </w:tcBorders>
          </w:tcPr>
          <w:p w:rsidR="00881681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681" w:rsidRPr="00C764A6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36" w:type="dxa"/>
            <w:tcBorders>
              <w:bottom w:val="single" w:sz="4" w:space="0" w:color="auto"/>
            </w:tcBorders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881681" w:rsidRPr="00385124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Морские животные. Ластоногие. Тюлень, морж. Общие признаки, внешний вид, среда обитания, питание, размножение и развитие. Отличительные особенности, распространение и значение.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0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1681" w:rsidRPr="0051161D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1161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315"/>
        </w:trPr>
        <w:tc>
          <w:tcPr>
            <w:tcW w:w="907" w:type="dxa"/>
            <w:tcBorders>
              <w:bottom w:val="single" w:sz="4" w:space="0" w:color="auto"/>
            </w:tcBorders>
          </w:tcPr>
          <w:p w:rsidR="00881681" w:rsidRPr="00C764A6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036" w:type="dxa"/>
            <w:tcBorders>
              <w:bottom w:val="single" w:sz="4" w:space="0" w:color="auto"/>
            </w:tcBorders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881681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Китообразные. Кит, дельфин. Внешний вид, места обитания, образ питания. Способ передвижения. Особенности вскармливания детенышей. Значение </w:t>
            </w:r>
          </w:p>
          <w:p w:rsidR="00881681" w:rsidRPr="00385124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китообразных.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0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1681" w:rsidRPr="00AC0A5F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315"/>
        </w:trPr>
        <w:tc>
          <w:tcPr>
            <w:tcW w:w="14142" w:type="dxa"/>
            <w:gridSpan w:val="6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IV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81681" w:rsidRPr="00385124" w:rsidTr="00881681">
        <w:trPr>
          <w:trHeight w:val="225"/>
        </w:trPr>
        <w:tc>
          <w:tcPr>
            <w:tcW w:w="907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036" w:type="dxa"/>
            <w:tcBorders>
              <w:bottom w:val="single" w:sz="4" w:space="0" w:color="auto"/>
            </w:tcBorders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881681" w:rsidRPr="00385124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Охрана морских млекопитающих. Морские животные, занесенные в Красную книгу (нерпа, пятнистый тюлень и др.).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0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300"/>
        </w:trPr>
        <w:tc>
          <w:tcPr>
            <w:tcW w:w="907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036" w:type="dxa"/>
            <w:tcBorders>
              <w:bottom w:val="single" w:sz="4" w:space="0" w:color="auto"/>
            </w:tcBorders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881681" w:rsidRPr="00385124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Приматы. Общая характеристика. Знакомство с отличительными особенностями различных групп. Питание. Уход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за потомством. Места обитания.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0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255"/>
        </w:trPr>
        <w:tc>
          <w:tcPr>
            <w:tcW w:w="907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036" w:type="dxa"/>
            <w:tcBorders>
              <w:bottom w:val="single" w:sz="4" w:space="0" w:color="auto"/>
            </w:tcBorders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881681" w:rsidRPr="00385124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>Демонстрация</w:t>
            </w: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видеофильмов о жизни млекопитающих животных.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0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709"/>
        </w:trPr>
        <w:tc>
          <w:tcPr>
            <w:tcW w:w="907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bottom w:val="single" w:sz="4" w:space="0" w:color="auto"/>
            </w:tcBorders>
          </w:tcPr>
          <w:p w:rsidR="00881681" w:rsidRPr="00385124" w:rsidRDefault="00881681" w:rsidP="00517D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DA4">
              <w:rPr>
                <w:rFonts w:ascii="Times New Roman" w:eastAsia="Cambria" w:hAnsi="Times New Roman" w:cs="Times New Roman"/>
                <w:sz w:val="24"/>
                <w:szCs w:val="24"/>
              </w:rPr>
              <w:t>Сел</w:t>
            </w: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ьскохозяйственные животные </w:t>
            </w: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881681" w:rsidRPr="00385124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0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396"/>
        </w:trPr>
        <w:tc>
          <w:tcPr>
            <w:tcW w:w="907" w:type="dxa"/>
            <w:tcBorders>
              <w:bottom w:val="single" w:sz="4" w:space="0" w:color="auto"/>
            </w:tcBorders>
          </w:tcPr>
          <w:p w:rsidR="00881681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681" w:rsidRPr="00C764A6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036" w:type="dxa"/>
            <w:tcBorders>
              <w:bottom w:val="single" w:sz="4" w:space="0" w:color="auto"/>
            </w:tcBorders>
          </w:tcPr>
          <w:p w:rsidR="00881681" w:rsidRPr="00385124" w:rsidRDefault="00881681" w:rsidP="00D75C9A">
            <w:pPr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881681" w:rsidRPr="00385124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17DA4">
              <w:rPr>
                <w:rFonts w:ascii="Times New Roman" w:eastAsia="Cambria" w:hAnsi="Times New Roman" w:cs="Times New Roman"/>
                <w:sz w:val="24"/>
                <w:szCs w:val="24"/>
              </w:rPr>
              <w:t>Кролик. Внешний вид и характерные особенности кроликов. Питание. Содержание кроликов. Разведение.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0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612"/>
        </w:trPr>
        <w:tc>
          <w:tcPr>
            <w:tcW w:w="907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036" w:type="dxa"/>
            <w:tcBorders>
              <w:bottom w:val="single" w:sz="4" w:space="0" w:color="auto"/>
            </w:tcBorders>
          </w:tcPr>
          <w:p w:rsidR="00881681" w:rsidRPr="00385124" w:rsidRDefault="00881681" w:rsidP="00517DA4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17DA4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881681" w:rsidRPr="00385124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Корова. Отличительные особенности внешнего строения. Особенности питания.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0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490"/>
        </w:trPr>
        <w:tc>
          <w:tcPr>
            <w:tcW w:w="907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036" w:type="dxa"/>
            <w:tcBorders>
              <w:bottom w:val="single" w:sz="4" w:space="0" w:color="auto"/>
            </w:tcBorders>
          </w:tcPr>
          <w:p w:rsidR="00881681" w:rsidRPr="00385124" w:rsidRDefault="00881681" w:rsidP="00517DA4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881681" w:rsidRPr="00385124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Корма для коров. Молочная продуктивность коров. Вскармливание телят. Некоторые местные породы. Современные фермы: содержание коров, телят.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0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285"/>
        </w:trPr>
        <w:tc>
          <w:tcPr>
            <w:tcW w:w="907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036" w:type="dxa"/>
            <w:tcBorders>
              <w:bottom w:val="single" w:sz="4" w:space="0" w:color="auto"/>
            </w:tcBorders>
          </w:tcPr>
          <w:p w:rsidR="00881681" w:rsidRPr="00385124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881681" w:rsidRPr="00385124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Овца. Характерные особенности внешнего вида. Распространение овец. Питание. Способность к поеданию низкорослых растений, а также растений, имеющих горький и соленый вкус. Значение овец в народном хозяйстве. Некоторые породы овец. Содержание овец в зимний и летний периоды.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0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315"/>
        </w:trPr>
        <w:tc>
          <w:tcPr>
            <w:tcW w:w="907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036" w:type="dxa"/>
            <w:tcBorders>
              <w:bottom w:val="single" w:sz="4" w:space="0" w:color="auto"/>
            </w:tcBorders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881681" w:rsidRPr="00385124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Свинья. Внешнее строение. Особенности внешнего вида, кожного покрова (жировая прослойка). Уход и кормление (откорм). Свиноводческие фермы.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0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1681" w:rsidRPr="00385124" w:rsidRDefault="00881681" w:rsidP="00DC5F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0721B1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17DA4">
              <w:rPr>
                <w:rFonts w:ascii="Times New Roman" w:eastAsia="Cambria" w:hAnsi="Times New Roman" w:cs="Times New Roman"/>
                <w:sz w:val="24"/>
                <w:szCs w:val="24"/>
              </w:rPr>
              <w:t>Лошадь. Внешний вид, особенности. Уход и кормление. Значение в народном хозяйстве. Верхов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ые лошади, тяжеловозы, рысаки.</w:t>
            </w:r>
          </w:p>
        </w:tc>
        <w:tc>
          <w:tcPr>
            <w:tcW w:w="1134" w:type="dxa"/>
          </w:tcPr>
          <w:p w:rsidR="00881681" w:rsidRPr="00385124" w:rsidRDefault="00881681" w:rsidP="0080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Северный олень. Внешний вид. Особенности питания. Приспособленность к условиям жизни. Значение. Оленеводство.</w:t>
            </w:r>
          </w:p>
        </w:tc>
        <w:tc>
          <w:tcPr>
            <w:tcW w:w="1134" w:type="dxa"/>
          </w:tcPr>
          <w:p w:rsidR="00881681" w:rsidRPr="00385124" w:rsidRDefault="00881681" w:rsidP="0080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DC5F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Верблюд. Внешний вид. Особенности питания. Приспособленность к условиям жизни. Значение для человека.</w:t>
            </w:r>
          </w:p>
        </w:tc>
        <w:tc>
          <w:tcPr>
            <w:tcW w:w="1134" w:type="dxa"/>
          </w:tcPr>
          <w:p w:rsidR="00881681" w:rsidRPr="00385124" w:rsidRDefault="00881681" w:rsidP="0080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Домашние </w:t>
            </w: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 xml:space="preserve">питомцы </w:t>
            </w:r>
          </w:p>
        </w:tc>
        <w:tc>
          <w:tcPr>
            <w:tcW w:w="7655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0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966"/>
        </w:trPr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072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Собаки. Особенности внешнего вида. Породы. Содержание и уход. Санитарно-гигиенические требования к их содержанию. Заболевания и оказание первой помощи животным.</w:t>
            </w:r>
          </w:p>
        </w:tc>
        <w:tc>
          <w:tcPr>
            <w:tcW w:w="1134" w:type="dxa"/>
          </w:tcPr>
          <w:p w:rsidR="00881681" w:rsidRDefault="00881681" w:rsidP="00072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81681" w:rsidRPr="00385124" w:rsidRDefault="00881681" w:rsidP="0080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681" w:rsidRDefault="00881681" w:rsidP="000721B1">
            <w:pPr>
              <w:tabs>
                <w:tab w:val="left" w:pos="674"/>
                <w:tab w:val="center" w:pos="9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  <w:p w:rsidR="00881681" w:rsidRPr="00385124" w:rsidRDefault="00881681" w:rsidP="000721B1">
            <w:pPr>
              <w:tabs>
                <w:tab w:val="left" w:pos="674"/>
                <w:tab w:val="center" w:pos="9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c>
          <w:tcPr>
            <w:tcW w:w="907" w:type="dxa"/>
          </w:tcPr>
          <w:p w:rsidR="00881681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036" w:type="dxa"/>
          </w:tcPr>
          <w:p w:rsidR="00881681" w:rsidRPr="00385124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81681" w:rsidRPr="00385124" w:rsidRDefault="00881681" w:rsidP="00403707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Кошки. Особенности внешнего вида. Породы.</w:t>
            </w:r>
          </w:p>
        </w:tc>
        <w:tc>
          <w:tcPr>
            <w:tcW w:w="1134" w:type="dxa"/>
          </w:tcPr>
          <w:p w:rsidR="00881681" w:rsidRPr="00385124" w:rsidRDefault="00881681" w:rsidP="0080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345"/>
        </w:trPr>
        <w:tc>
          <w:tcPr>
            <w:tcW w:w="907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036" w:type="dxa"/>
            <w:tcBorders>
              <w:bottom w:val="single" w:sz="4" w:space="0" w:color="auto"/>
            </w:tcBorders>
          </w:tcPr>
          <w:p w:rsidR="00881681" w:rsidRPr="007D5300" w:rsidRDefault="00881681" w:rsidP="00D75C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881681" w:rsidRPr="00385124" w:rsidRDefault="00881681" w:rsidP="00AC0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>Животные в живом уголке (хомяки, черепахи, белые мыши, белки и др.). Образ жизни. Уход. Кормление. Уборка их жилища.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0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694"/>
        </w:trPr>
        <w:tc>
          <w:tcPr>
            <w:tcW w:w="907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66-68</w:t>
            </w:r>
          </w:p>
        </w:tc>
        <w:tc>
          <w:tcPr>
            <w:tcW w:w="2036" w:type="dxa"/>
          </w:tcPr>
          <w:p w:rsidR="00881681" w:rsidRPr="007D5300" w:rsidRDefault="00881681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300">
              <w:rPr>
                <w:rFonts w:ascii="Times New Roman" w:eastAsia="Cambria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7655" w:type="dxa"/>
          </w:tcPr>
          <w:p w:rsidR="00881681" w:rsidRPr="00385124" w:rsidRDefault="00881681" w:rsidP="007D5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На</w:t>
            </w: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ферму: участие в раздаче кормов, уборке помещения (для сельских школ).</w:t>
            </w:r>
            <w:r w:rsidRPr="00385124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В</w:t>
            </w:r>
            <w:r w:rsidRPr="00385124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краеведческий музей</w:t>
            </w:r>
          </w:p>
        </w:tc>
        <w:tc>
          <w:tcPr>
            <w:tcW w:w="1134" w:type="dxa"/>
          </w:tcPr>
          <w:p w:rsidR="00881681" w:rsidRPr="00385124" w:rsidRDefault="00881681" w:rsidP="0080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681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81" w:rsidRPr="00385124" w:rsidTr="00881681">
        <w:trPr>
          <w:trHeight w:val="694"/>
        </w:trPr>
        <w:tc>
          <w:tcPr>
            <w:tcW w:w="907" w:type="dxa"/>
            <w:tcBorders>
              <w:bottom w:val="single" w:sz="4" w:space="0" w:color="auto"/>
            </w:tcBorders>
          </w:tcPr>
          <w:p w:rsidR="00881681" w:rsidRDefault="00881681" w:rsidP="00DC5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2036" w:type="dxa"/>
            <w:tcBorders>
              <w:bottom w:val="single" w:sz="4" w:space="0" w:color="auto"/>
            </w:tcBorders>
          </w:tcPr>
          <w:p w:rsidR="00881681" w:rsidRPr="007D5300" w:rsidRDefault="00881681" w:rsidP="00D75C9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881681" w:rsidRDefault="00881681" w:rsidP="007D5300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0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1681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  <w:p w:rsidR="00881681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681" w:rsidRPr="00385124" w:rsidRDefault="00881681" w:rsidP="0084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3E4C" w:rsidRPr="00056148" w:rsidRDefault="005F3E4C" w:rsidP="000721B1">
      <w:pPr>
        <w:rPr>
          <w:rFonts w:ascii="Times New Roman" w:hAnsi="Times New Roman" w:cs="Times New Roman"/>
          <w:sz w:val="24"/>
          <w:szCs w:val="24"/>
        </w:rPr>
      </w:pPr>
    </w:p>
    <w:sectPr w:rsidR="005F3E4C" w:rsidRPr="00056148" w:rsidSect="008465D7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192" w:rsidRDefault="00CD2192" w:rsidP="00740CAA">
      <w:pPr>
        <w:spacing w:after="0" w:line="240" w:lineRule="auto"/>
      </w:pPr>
      <w:r>
        <w:separator/>
      </w:r>
    </w:p>
  </w:endnote>
  <w:endnote w:type="continuationSeparator" w:id="0">
    <w:p w:rsidR="00CD2192" w:rsidRDefault="00CD2192" w:rsidP="00740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192" w:rsidRDefault="00CD2192" w:rsidP="00740CAA">
      <w:pPr>
        <w:spacing w:after="0" w:line="240" w:lineRule="auto"/>
      </w:pPr>
      <w:r>
        <w:separator/>
      </w:r>
    </w:p>
  </w:footnote>
  <w:footnote w:type="continuationSeparator" w:id="0">
    <w:p w:rsidR="00CD2192" w:rsidRDefault="00CD2192" w:rsidP="00740C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hybridMultilevel"/>
    <w:tmpl w:val="7BB08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B"/>
    <w:multiLevelType w:val="hybridMultilevel"/>
    <w:tmpl w:val="45600782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2" w15:restartNumberingAfterBreak="0">
    <w:nsid w:val="00000010"/>
    <w:multiLevelType w:val="hybridMultilevel"/>
    <w:tmpl w:val="DE3EB4D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11"/>
    <w:multiLevelType w:val="hybridMultilevel"/>
    <w:tmpl w:val="F9DAD6B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21F69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CF5"/>
    <w:rsid w:val="00014E5F"/>
    <w:rsid w:val="00017839"/>
    <w:rsid w:val="00056148"/>
    <w:rsid w:val="000721B1"/>
    <w:rsid w:val="000A6DCB"/>
    <w:rsid w:val="000C7BA7"/>
    <w:rsid w:val="000E2855"/>
    <w:rsid w:val="001218E1"/>
    <w:rsid w:val="00143AC8"/>
    <w:rsid w:val="001B0292"/>
    <w:rsid w:val="001B18E1"/>
    <w:rsid w:val="001F5D65"/>
    <w:rsid w:val="00201E68"/>
    <w:rsid w:val="0024643E"/>
    <w:rsid w:val="002A5423"/>
    <w:rsid w:val="002D0859"/>
    <w:rsid w:val="002E547A"/>
    <w:rsid w:val="00305CF5"/>
    <w:rsid w:val="00311E40"/>
    <w:rsid w:val="003134AB"/>
    <w:rsid w:val="00344A37"/>
    <w:rsid w:val="00380525"/>
    <w:rsid w:val="00385124"/>
    <w:rsid w:val="003A33C2"/>
    <w:rsid w:val="003E2C95"/>
    <w:rsid w:val="003E3F8F"/>
    <w:rsid w:val="003F3EBE"/>
    <w:rsid w:val="00403707"/>
    <w:rsid w:val="00407DFB"/>
    <w:rsid w:val="004831BD"/>
    <w:rsid w:val="0049238C"/>
    <w:rsid w:val="00493322"/>
    <w:rsid w:val="004A07AC"/>
    <w:rsid w:val="00510BD7"/>
    <w:rsid w:val="0051161D"/>
    <w:rsid w:val="00516A89"/>
    <w:rsid w:val="00517DA4"/>
    <w:rsid w:val="00546F17"/>
    <w:rsid w:val="00581E59"/>
    <w:rsid w:val="00593D17"/>
    <w:rsid w:val="005A22E3"/>
    <w:rsid w:val="005B2B83"/>
    <w:rsid w:val="005E6FD9"/>
    <w:rsid w:val="005F1B56"/>
    <w:rsid w:val="005F3E4C"/>
    <w:rsid w:val="00642DCE"/>
    <w:rsid w:val="00680586"/>
    <w:rsid w:val="006D1F96"/>
    <w:rsid w:val="00721463"/>
    <w:rsid w:val="00740CAA"/>
    <w:rsid w:val="007506AF"/>
    <w:rsid w:val="0075471B"/>
    <w:rsid w:val="007659BF"/>
    <w:rsid w:val="007A3169"/>
    <w:rsid w:val="007B3DE1"/>
    <w:rsid w:val="007C30ED"/>
    <w:rsid w:val="007D5300"/>
    <w:rsid w:val="00805526"/>
    <w:rsid w:val="008465D7"/>
    <w:rsid w:val="00865625"/>
    <w:rsid w:val="00867320"/>
    <w:rsid w:val="00876ABE"/>
    <w:rsid w:val="00881681"/>
    <w:rsid w:val="00895B55"/>
    <w:rsid w:val="008A4193"/>
    <w:rsid w:val="00922552"/>
    <w:rsid w:val="00946C0D"/>
    <w:rsid w:val="0096460C"/>
    <w:rsid w:val="00980DFE"/>
    <w:rsid w:val="009A3AF5"/>
    <w:rsid w:val="009B0395"/>
    <w:rsid w:val="009B4B94"/>
    <w:rsid w:val="009C4F99"/>
    <w:rsid w:val="009E11AB"/>
    <w:rsid w:val="00A360FF"/>
    <w:rsid w:val="00A40A75"/>
    <w:rsid w:val="00A965D1"/>
    <w:rsid w:val="00AB4E2D"/>
    <w:rsid w:val="00AC0A5F"/>
    <w:rsid w:val="00AC54A5"/>
    <w:rsid w:val="00AF4601"/>
    <w:rsid w:val="00BC27FA"/>
    <w:rsid w:val="00BC3540"/>
    <w:rsid w:val="00C01286"/>
    <w:rsid w:val="00C22FD1"/>
    <w:rsid w:val="00C622E7"/>
    <w:rsid w:val="00C764A6"/>
    <w:rsid w:val="00CC4820"/>
    <w:rsid w:val="00CD2192"/>
    <w:rsid w:val="00CF205C"/>
    <w:rsid w:val="00D1736F"/>
    <w:rsid w:val="00D45D09"/>
    <w:rsid w:val="00D73508"/>
    <w:rsid w:val="00D75C9A"/>
    <w:rsid w:val="00DC5FB0"/>
    <w:rsid w:val="00DF3181"/>
    <w:rsid w:val="00E03A2E"/>
    <w:rsid w:val="00E17244"/>
    <w:rsid w:val="00E3428C"/>
    <w:rsid w:val="00E37310"/>
    <w:rsid w:val="00E779EF"/>
    <w:rsid w:val="00EA7D5A"/>
    <w:rsid w:val="00EE0309"/>
    <w:rsid w:val="00F10AF1"/>
    <w:rsid w:val="00F14CEC"/>
    <w:rsid w:val="00F72872"/>
    <w:rsid w:val="00F91D46"/>
    <w:rsid w:val="00FF0CD0"/>
    <w:rsid w:val="00FF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2F20C9-806E-44A7-BBEA-CE8F3F7A0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5C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8">
    <w:name w:val="c38"/>
    <w:basedOn w:val="a"/>
    <w:rsid w:val="00D75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D75C9A"/>
  </w:style>
  <w:style w:type="paragraph" w:customStyle="1" w:styleId="c2">
    <w:name w:val="c2"/>
    <w:basedOn w:val="a"/>
    <w:rsid w:val="00D75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75C9A"/>
  </w:style>
  <w:style w:type="character" w:customStyle="1" w:styleId="apple-converted-space">
    <w:name w:val="apple-converted-space"/>
    <w:basedOn w:val="a0"/>
    <w:rsid w:val="00D75C9A"/>
  </w:style>
  <w:style w:type="paragraph" w:customStyle="1" w:styleId="c6">
    <w:name w:val="c6"/>
    <w:basedOn w:val="a"/>
    <w:rsid w:val="00D75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7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75C9A"/>
  </w:style>
  <w:style w:type="paragraph" w:styleId="a6">
    <w:name w:val="footer"/>
    <w:basedOn w:val="a"/>
    <w:link w:val="a7"/>
    <w:uiPriority w:val="99"/>
    <w:unhideWhenUsed/>
    <w:rsid w:val="00D7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5C9A"/>
  </w:style>
  <w:style w:type="paragraph" w:styleId="a8">
    <w:name w:val="Balloon Text"/>
    <w:basedOn w:val="a"/>
    <w:link w:val="a9"/>
    <w:uiPriority w:val="99"/>
    <w:semiHidden/>
    <w:unhideWhenUsed/>
    <w:rsid w:val="00D75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5C9A"/>
    <w:rPr>
      <w:rFonts w:ascii="Tahoma" w:hAnsi="Tahoma" w:cs="Tahoma"/>
      <w:sz w:val="16"/>
      <w:szCs w:val="16"/>
    </w:rPr>
  </w:style>
  <w:style w:type="paragraph" w:styleId="aa">
    <w:name w:val="No Spacing"/>
    <w:qFormat/>
    <w:rsid w:val="00D75C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D75C9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Заголовок Знак"/>
    <w:basedOn w:val="a0"/>
    <w:link w:val="ab"/>
    <w:uiPriority w:val="10"/>
    <w:rsid w:val="00D75C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3">
    <w:name w:val="c3"/>
    <w:basedOn w:val="a"/>
    <w:rsid w:val="00CC4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39"/>
    <w:rsid w:val="008A419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4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B9A1E-CF2C-4818-B309-62BCF53B6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13</Pages>
  <Words>3116</Words>
  <Characters>17766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Дом</cp:lastModifiedBy>
  <cp:revision>35</cp:revision>
  <cp:lastPrinted>2019-10-05T07:09:00Z</cp:lastPrinted>
  <dcterms:created xsi:type="dcterms:W3CDTF">2019-08-31T07:36:00Z</dcterms:created>
  <dcterms:modified xsi:type="dcterms:W3CDTF">2021-01-08T06:18:00Z</dcterms:modified>
</cp:coreProperties>
</file>